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2"/>
      </w:tblGrid>
      <w:tr w:rsidR="004D3193" w:rsidRPr="004753D7" w:rsidTr="007421D9">
        <w:tc>
          <w:tcPr>
            <w:tcW w:w="14142" w:type="dxa"/>
          </w:tcPr>
          <w:p w:rsidR="004D3193" w:rsidRPr="000B3318" w:rsidRDefault="004D3193" w:rsidP="007421D9">
            <w:pPr>
              <w:widowControl w:val="0"/>
              <w:tabs>
                <w:tab w:val="left" w:pos="6855"/>
              </w:tabs>
              <w:jc w:val="center"/>
              <w:rPr>
                <w:b/>
                <w:sz w:val="40"/>
                <w:szCs w:val="40"/>
              </w:rPr>
            </w:pPr>
            <w:r w:rsidRPr="000B3318">
              <w:rPr>
                <w:b/>
                <w:sz w:val="40"/>
                <w:szCs w:val="40"/>
              </w:rPr>
              <w:t xml:space="preserve">N E M E C K Ý   J A Z Y K   - </w:t>
            </w:r>
            <w:r w:rsidR="008C0673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. cudzí jazyk -</w:t>
            </w:r>
            <w:r w:rsidR="008C0673">
              <w:rPr>
                <w:b/>
                <w:sz w:val="40"/>
                <w:szCs w:val="40"/>
              </w:rPr>
              <w:t xml:space="preserve"> 9</w:t>
            </w:r>
            <w:r w:rsidRPr="000B3318">
              <w:rPr>
                <w:b/>
                <w:sz w:val="40"/>
                <w:szCs w:val="40"/>
              </w:rPr>
              <w:t>. ročník</w:t>
            </w:r>
          </w:p>
        </w:tc>
      </w:tr>
      <w:tr w:rsidR="004D3193" w:rsidRPr="000B3318" w:rsidTr="007421D9">
        <w:tc>
          <w:tcPr>
            <w:tcW w:w="14142" w:type="dxa"/>
          </w:tcPr>
          <w:p w:rsidR="004D3193" w:rsidRPr="000B3318" w:rsidRDefault="008C0673" w:rsidP="007421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hodiny týždenne = 33</w:t>
            </w:r>
            <w:r w:rsidR="004D3193" w:rsidRPr="000B3318">
              <w:rPr>
                <w:b/>
                <w:sz w:val="28"/>
                <w:szCs w:val="28"/>
              </w:rPr>
              <w:t xml:space="preserve"> vyučovacích hodín ročne </w:t>
            </w:r>
          </w:p>
        </w:tc>
      </w:tr>
    </w:tbl>
    <w:p w:rsidR="004D3193" w:rsidRPr="004753D7" w:rsidRDefault="004D3193" w:rsidP="004D3193">
      <w:pPr>
        <w:widowControl w:val="0"/>
        <w:jc w:val="both"/>
      </w:pPr>
    </w:p>
    <w:p w:rsidR="004D3193" w:rsidRPr="004753D7" w:rsidRDefault="004D3193" w:rsidP="004D3193">
      <w:pPr>
        <w:widowControl w:val="0"/>
        <w:jc w:val="both"/>
      </w:pPr>
    </w:p>
    <w:p w:rsidR="004D3193" w:rsidRPr="006C36FB" w:rsidRDefault="004D3193" w:rsidP="004D319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C36FB">
        <w:rPr>
          <w:b/>
          <w:sz w:val="28"/>
          <w:szCs w:val="28"/>
          <w:u w:val="single"/>
        </w:rPr>
        <w:t xml:space="preserve">Charakteristiku predmetu, jeho význam v obsahu  vzdelávania </w:t>
      </w:r>
    </w:p>
    <w:p w:rsidR="004D3193" w:rsidRDefault="004D3193" w:rsidP="004D3193">
      <w:pPr>
        <w:ind w:firstLine="360"/>
        <w:jc w:val="both"/>
      </w:pPr>
    </w:p>
    <w:p w:rsidR="004D3193" w:rsidRPr="004753D7" w:rsidRDefault="004D3193" w:rsidP="004D3193">
      <w:pPr>
        <w:ind w:firstLine="360"/>
        <w:jc w:val="both"/>
      </w:pPr>
      <w:r w:rsidRPr="004753D7">
        <w:t>Vyučovanie cudzích jazykov rozvíja a podporuje spoločenskú, individuálnu a profesijnú akcieschopnosť, najmä v medzinárodných súvislostiach, a slúži tak rozvoju osobnosti. Tento základný cieľ zaväzuje vyučovanie nemeckého jazyka k tomu, aby volilo obsah a metódy, ktoré prihliadajú na rôzne záujmy, schopnosti a stratégie učenia s</w:t>
      </w:r>
      <w:r w:rsidR="008A1312">
        <w:t>a žiakov, aby využívalo inovatívne metódy a formy výučby napr. myšlienkové mapy, projektové vyučovanie, obsahovo a jazykovo integrované vyučovanie, didaktické hry, tvorivé zážitkové metódy a riešenie problémových úloh.</w:t>
      </w:r>
    </w:p>
    <w:p w:rsidR="004D3193" w:rsidRPr="004753D7" w:rsidRDefault="004D3193" w:rsidP="004D3193">
      <w:pPr>
        <w:autoSpaceDE w:val="0"/>
        <w:autoSpaceDN w:val="0"/>
        <w:adjustRightInd w:val="0"/>
        <w:ind w:firstLine="360"/>
        <w:jc w:val="both"/>
        <w:rPr>
          <w:sz w:val="23"/>
          <w:szCs w:val="23"/>
          <w:lang w:eastAsia="cs-CZ"/>
        </w:rPr>
      </w:pPr>
      <w:r w:rsidRPr="004753D7">
        <w:rPr>
          <w:sz w:val="23"/>
          <w:szCs w:val="23"/>
          <w:lang w:eastAsia="cs-CZ"/>
        </w:rPr>
        <w:t>Cudzie jazyky prispievajú k pochopeniu a objavovaniu tých skutočností, ktoré presahujú oblasť skúseností sprostredkovaných štátnym jazykom. Poskytujú živý jazykový základ a predpoklady pre komunikáciu žiakov v rámci Európskej únie.</w:t>
      </w:r>
    </w:p>
    <w:p w:rsidR="004D3193" w:rsidRDefault="004D3193" w:rsidP="004D3193">
      <w:pPr>
        <w:autoSpaceDE w:val="0"/>
        <w:autoSpaceDN w:val="0"/>
        <w:adjustRightInd w:val="0"/>
        <w:ind w:firstLine="360"/>
        <w:jc w:val="both"/>
        <w:rPr>
          <w:sz w:val="23"/>
          <w:szCs w:val="23"/>
          <w:lang w:eastAsia="cs-CZ"/>
        </w:rPr>
      </w:pPr>
      <w:r w:rsidRPr="004753D7">
        <w:rPr>
          <w:sz w:val="23"/>
          <w:szCs w:val="23"/>
          <w:lang w:eastAsia="cs-CZ"/>
        </w:rPr>
        <w:t>Cudzie jazyky umožňujú poznávať odlišnosti v spôsobe života ľudí iných krajín a ich odlišné kultúrne tradície. Poskytujú prehĺbenie vedomostí a vzájomného medzinárodného porozumenia a tolerancie a vytvárajú podmienky pre spoluprácu škôl na medzinárodných projektoch.</w:t>
      </w:r>
    </w:p>
    <w:p w:rsidR="004D3193" w:rsidRDefault="004D3193" w:rsidP="004D3193">
      <w:pPr>
        <w:autoSpaceDE w:val="0"/>
        <w:autoSpaceDN w:val="0"/>
        <w:adjustRightInd w:val="0"/>
        <w:ind w:firstLine="360"/>
        <w:jc w:val="both"/>
      </w:pPr>
      <w:r>
        <w:rPr>
          <w:sz w:val="23"/>
          <w:szCs w:val="23"/>
          <w:lang w:eastAsia="cs-CZ"/>
        </w:rPr>
        <w:t>Rozsah a skladba učiva</w:t>
      </w:r>
      <w:r w:rsidRPr="004753D7">
        <w:rPr>
          <w:sz w:val="23"/>
          <w:szCs w:val="23"/>
          <w:lang w:eastAsia="cs-CZ"/>
        </w:rPr>
        <w:t xml:space="preserve"> v </w:t>
      </w:r>
      <w:r>
        <w:rPr>
          <w:sz w:val="23"/>
          <w:szCs w:val="23"/>
          <w:lang w:eastAsia="cs-CZ"/>
        </w:rPr>
        <w:t>nemeckom</w:t>
      </w:r>
      <w:r w:rsidRPr="004753D7">
        <w:rPr>
          <w:sz w:val="23"/>
          <w:szCs w:val="23"/>
          <w:lang w:eastAsia="cs-CZ"/>
        </w:rPr>
        <w:t xml:space="preserve"> jazyku sa orientujú na jednoduché pož</w:t>
      </w:r>
      <w:r>
        <w:rPr>
          <w:sz w:val="23"/>
          <w:szCs w:val="23"/>
          <w:lang w:eastAsia="cs-CZ"/>
        </w:rPr>
        <w:t>i</w:t>
      </w:r>
      <w:r w:rsidRPr="004753D7">
        <w:rPr>
          <w:sz w:val="23"/>
          <w:szCs w:val="23"/>
          <w:lang w:eastAsia="cs-CZ"/>
        </w:rPr>
        <w:t>adavky každodenného života, pričom v </w:t>
      </w:r>
      <w:r>
        <w:rPr>
          <w:sz w:val="23"/>
          <w:szCs w:val="23"/>
          <w:lang w:eastAsia="cs-CZ"/>
        </w:rPr>
        <w:t>popr</w:t>
      </w:r>
      <w:r w:rsidRPr="004753D7">
        <w:rPr>
          <w:sz w:val="23"/>
          <w:szCs w:val="23"/>
          <w:lang w:eastAsia="cs-CZ"/>
        </w:rPr>
        <w:t>edí je predovšetkým ústna komunikácia. Z </w:t>
      </w:r>
      <w:r>
        <w:rPr>
          <w:sz w:val="23"/>
          <w:szCs w:val="23"/>
          <w:lang w:eastAsia="cs-CZ"/>
        </w:rPr>
        <w:t>toh</w:t>
      </w:r>
      <w:r w:rsidRPr="004753D7">
        <w:rPr>
          <w:sz w:val="23"/>
          <w:szCs w:val="23"/>
          <w:lang w:eastAsia="cs-CZ"/>
        </w:rPr>
        <w:t xml:space="preserve">to </w:t>
      </w:r>
      <w:r>
        <w:rPr>
          <w:sz w:val="23"/>
          <w:szCs w:val="23"/>
          <w:lang w:eastAsia="cs-CZ"/>
        </w:rPr>
        <w:t>dô</w:t>
      </w:r>
      <w:r w:rsidRPr="004753D7">
        <w:rPr>
          <w:sz w:val="23"/>
          <w:szCs w:val="23"/>
          <w:lang w:eastAsia="cs-CZ"/>
        </w:rPr>
        <w:t>vodu sú to najmä</w:t>
      </w:r>
      <w:r>
        <w:rPr>
          <w:sz w:val="23"/>
          <w:szCs w:val="23"/>
          <w:lang w:eastAsia="cs-CZ"/>
        </w:rPr>
        <w:t xml:space="preserve"> situačne orientované témy, ktoré môžu byť prezentované formou každodennej situácie a v každodennom dialógu. Využívajú sa pritom i krátke a jednoduché texty na počúvanie s porozumením a čítanie s porozumením, ako i jednoduché písomné aktivity, v rámci ktorých zostavuje žiak jednoduché texty k preberaným témam, resp. k témam, ktoré ho zaujímajú. Cieľom tejto tematickej orientácie je, aby sa žiak dokázal zúčastňovať na jednoduchých rozhovoroch s nemecky hovoriacim partnerom o témach, o ktorých sa hovorí viac-menej dennodenne. Snahou je, aby žiaci porozumeli každodenným výrazom a najzákladnejším frázam, ktorých účelom je uspokojenie konkrétnych potrieb, a aby tieto frázy dokázal používať.</w:t>
      </w:r>
      <w:r w:rsidRPr="00704625">
        <w:t xml:space="preserve"> </w:t>
      </w:r>
    </w:p>
    <w:p w:rsidR="004D3193" w:rsidRDefault="004D3193" w:rsidP="004D3193">
      <w:pPr>
        <w:autoSpaceDE w:val="0"/>
        <w:autoSpaceDN w:val="0"/>
        <w:adjustRightInd w:val="0"/>
        <w:jc w:val="both"/>
      </w:pPr>
      <w:r>
        <w:t>Učivo nemeckého jazyka sa skladá z niekoľkých organických súčastí, ktoré spolu úzko súvisia, sú vzájomne prepojené a preto nemožno žiadnu z nich vypustiť, možno len niektorej dať väčší priestor. Sú to tieto súčasti: gramatika, slovná zásoba a s ňou priamo súvisiaca výslovnosť, ďalej komunikácia a rozvoj jazykových zručností čítania, písania, počúvania a hovorenia a napokon projektová práca a jednoduché reálie.</w:t>
      </w:r>
    </w:p>
    <w:p w:rsidR="004D3193" w:rsidRDefault="004D3193" w:rsidP="004D3193">
      <w:pPr>
        <w:autoSpaceDE w:val="0"/>
        <w:autoSpaceDN w:val="0"/>
        <w:adjustRightInd w:val="0"/>
        <w:jc w:val="both"/>
        <w:rPr>
          <w:sz w:val="23"/>
          <w:szCs w:val="23"/>
          <w:lang w:eastAsia="cs-CZ"/>
        </w:rPr>
      </w:pPr>
    </w:p>
    <w:p w:rsidR="004D3193" w:rsidRPr="004753D7" w:rsidRDefault="004D3193" w:rsidP="004D3193">
      <w:pPr>
        <w:ind w:left="360"/>
        <w:jc w:val="both"/>
        <w:rPr>
          <w:b/>
          <w:sz w:val="23"/>
          <w:szCs w:val="23"/>
          <w:u w:val="single"/>
        </w:rPr>
      </w:pPr>
    </w:p>
    <w:p w:rsidR="004D3193" w:rsidRPr="006C36FB" w:rsidRDefault="004D3193" w:rsidP="004D319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C36FB">
        <w:rPr>
          <w:b/>
          <w:sz w:val="28"/>
          <w:szCs w:val="28"/>
          <w:u w:val="single"/>
        </w:rPr>
        <w:t>Rozvíjajúce ciele, predmetové spôsobilosti, vychádzajúce z kľúčových spôsobilostí</w:t>
      </w:r>
    </w:p>
    <w:p w:rsidR="004D3193" w:rsidRPr="004753D7" w:rsidRDefault="004D3193" w:rsidP="004D3193">
      <w:pPr>
        <w:ind w:left="360"/>
        <w:rPr>
          <w:b/>
          <w:u w:val="single"/>
        </w:rPr>
      </w:pPr>
    </w:p>
    <w:p w:rsidR="004D3193" w:rsidRPr="004753D7" w:rsidRDefault="004D3193" w:rsidP="004D3193">
      <w:pPr>
        <w:ind w:firstLine="360"/>
        <w:rPr>
          <w:sz w:val="23"/>
          <w:szCs w:val="23"/>
        </w:rPr>
      </w:pPr>
      <w:r w:rsidRPr="004753D7">
        <w:rPr>
          <w:sz w:val="23"/>
          <w:szCs w:val="23"/>
        </w:rPr>
        <w:t>Cieľom vyučovania nemeckého jazyka  v základnej škole je naučiť žiakov všetky formy dorozumievania sa v danom jazyku na základnej úrovni. V súčasnosti majú žiaci stále viac možností uplatňovať svoje rečové zručnosti pri hovorení, počúvaní či už priamo cez živú osobu, alebo prostredníctvom rozhlasu a televízie. V čase rozvoja počítačovej techniky je písomná komunikácia medzi ľuďmi na celom svete veľmi rozšírená. Preto úlohou vyučovania nemeckého jazyka na základnej škole  je aby žiaci:</w:t>
      </w:r>
    </w:p>
    <w:p w:rsidR="004D3193" w:rsidRPr="004753D7" w:rsidRDefault="004D3193" w:rsidP="004D3193">
      <w:pPr>
        <w:ind w:firstLine="360"/>
        <w:rPr>
          <w:sz w:val="23"/>
          <w:szCs w:val="23"/>
        </w:rPr>
      </w:pPr>
    </w:p>
    <w:p w:rsidR="004D3193" w:rsidRPr="004753D7" w:rsidRDefault="004D3193" w:rsidP="004D3193">
      <w:pPr>
        <w:numPr>
          <w:ilvl w:val="0"/>
          <w:numId w:val="2"/>
        </w:numPr>
        <w:rPr>
          <w:sz w:val="23"/>
          <w:szCs w:val="23"/>
        </w:rPr>
      </w:pPr>
      <w:r w:rsidRPr="004753D7">
        <w:rPr>
          <w:sz w:val="23"/>
          <w:szCs w:val="23"/>
        </w:rPr>
        <w:t>dostali pevné základy a na nich budovali svoje rečové zručnosti tak, aby ich mohli použiť v praxi</w:t>
      </w:r>
    </w:p>
    <w:p w:rsidR="004D3193" w:rsidRPr="004753D7" w:rsidRDefault="004D3193" w:rsidP="004D3193">
      <w:pPr>
        <w:numPr>
          <w:ilvl w:val="0"/>
          <w:numId w:val="2"/>
        </w:numPr>
        <w:rPr>
          <w:sz w:val="23"/>
          <w:szCs w:val="23"/>
        </w:rPr>
      </w:pPr>
      <w:r w:rsidRPr="004753D7">
        <w:rPr>
          <w:sz w:val="23"/>
          <w:szCs w:val="23"/>
        </w:rPr>
        <w:t>boli vedení k samostatnosti v štúdiu jazyka tým, že majú dostatok priestoru pre intenzívnu a tvorivú prácu</w:t>
      </w:r>
    </w:p>
    <w:p w:rsidR="004D3193" w:rsidRPr="004753D7" w:rsidRDefault="004D3193" w:rsidP="004D3193">
      <w:pPr>
        <w:numPr>
          <w:ilvl w:val="0"/>
          <w:numId w:val="2"/>
        </w:numPr>
        <w:rPr>
          <w:sz w:val="23"/>
          <w:szCs w:val="23"/>
        </w:rPr>
      </w:pPr>
      <w:r w:rsidRPr="004753D7">
        <w:rPr>
          <w:sz w:val="23"/>
          <w:szCs w:val="23"/>
        </w:rPr>
        <w:t>sa naučili používať rôzne doplňujúce materiály na štúdium a vedeli pracovať so slovníkmi</w:t>
      </w:r>
    </w:p>
    <w:p w:rsidR="004D3193" w:rsidRPr="004753D7" w:rsidRDefault="004D3193" w:rsidP="004D3193">
      <w:pPr>
        <w:numPr>
          <w:ilvl w:val="0"/>
          <w:numId w:val="2"/>
        </w:numPr>
        <w:rPr>
          <w:sz w:val="23"/>
          <w:szCs w:val="23"/>
        </w:rPr>
      </w:pPr>
      <w:r w:rsidRPr="004753D7">
        <w:rPr>
          <w:sz w:val="23"/>
          <w:szCs w:val="23"/>
        </w:rPr>
        <w:t>mali schopnosť uplatniť svoje vedomosti z funkcie jazyka t.j. vedeli sa dorozumieť v rôznych komunikačných situáciách v rovnováhe so štruktúrou jazyka t.j. mali primerané znalosti z gramatiky</w:t>
      </w:r>
    </w:p>
    <w:p w:rsidR="004D3193" w:rsidRPr="004753D7" w:rsidRDefault="004D3193" w:rsidP="004D3193">
      <w:pPr>
        <w:numPr>
          <w:ilvl w:val="0"/>
          <w:numId w:val="2"/>
        </w:numPr>
        <w:rPr>
          <w:sz w:val="23"/>
          <w:szCs w:val="23"/>
        </w:rPr>
      </w:pPr>
      <w:r w:rsidRPr="004753D7">
        <w:rPr>
          <w:sz w:val="23"/>
          <w:szCs w:val="23"/>
        </w:rPr>
        <w:t>dokázali riešiť každodenné životné situácie v cudzej krajine a v ich riešení pomáhal cudzincom, ktorí sú v jeho vlastnej krajine</w:t>
      </w:r>
    </w:p>
    <w:p w:rsidR="004D3193" w:rsidRPr="004753D7" w:rsidRDefault="004D3193" w:rsidP="004D3193">
      <w:pPr>
        <w:numPr>
          <w:ilvl w:val="0"/>
          <w:numId w:val="2"/>
        </w:numPr>
        <w:rPr>
          <w:sz w:val="23"/>
          <w:szCs w:val="23"/>
        </w:rPr>
      </w:pPr>
      <w:r w:rsidRPr="004753D7">
        <w:rPr>
          <w:sz w:val="23"/>
          <w:szCs w:val="23"/>
        </w:rPr>
        <w:t>dokázal si vymieňať informácie a nápady s mladými ľuďmi a dospelými, ktorí hovoria iným jazykom a sprostredkúvajú mu svoje myšlienky a pocity</w:t>
      </w:r>
    </w:p>
    <w:p w:rsidR="004D3193" w:rsidRPr="004753D7" w:rsidRDefault="004D3193" w:rsidP="004D3193">
      <w:pPr>
        <w:numPr>
          <w:ilvl w:val="0"/>
          <w:numId w:val="2"/>
        </w:numPr>
        <w:rPr>
          <w:sz w:val="23"/>
          <w:szCs w:val="23"/>
        </w:rPr>
      </w:pPr>
      <w:r w:rsidRPr="004753D7">
        <w:rPr>
          <w:sz w:val="23"/>
          <w:szCs w:val="23"/>
        </w:rPr>
        <w:t>dokázali viac a lepšie chápať spôsob života a myslenia iných národov a ich kultúrne dedičstvo.</w:t>
      </w:r>
    </w:p>
    <w:p w:rsidR="004D3193" w:rsidRPr="004753D7" w:rsidRDefault="004D3193" w:rsidP="004D3193">
      <w:pPr>
        <w:ind w:left="360"/>
        <w:rPr>
          <w:sz w:val="23"/>
          <w:szCs w:val="23"/>
        </w:rPr>
      </w:pPr>
    </w:p>
    <w:p w:rsidR="004D3193" w:rsidRPr="002B7B47" w:rsidRDefault="004D3193" w:rsidP="004D3193">
      <w:pPr>
        <w:ind w:firstLine="360"/>
        <w:rPr>
          <w:sz w:val="23"/>
          <w:szCs w:val="23"/>
        </w:rPr>
      </w:pPr>
      <w:r w:rsidRPr="004753D7">
        <w:rPr>
          <w:sz w:val="23"/>
          <w:szCs w:val="23"/>
        </w:rPr>
        <w:t xml:space="preserve">Dôležité v cudzom jazyku  je ponúknuť učiacim sa nielen súhrn jazykových kompetencií, ale aj kompetencie všeobecné tak, aby ich jazyková príprava efektívne zodpovedala požiadavkám moderného európskeho demokratického občana pripraveného na život v spojenej Európe. Učenie sa cudzích jazykov podporuje otvorenejší prístup k ľuďom. Komunikácia a rozvoj kompetencií v cudzom jazyku sú dôležité pre podporu mobility v rámci Európskej únie, umožňujú občanom plne využívať slobodu pracovať a študovať v niektorom z jej členských štátov. Orientácia jazykového vzdelávania na kompetencie v nemalej miere vytvára podmienky pre </w:t>
      </w:r>
      <w:proofErr w:type="spellStart"/>
      <w:r w:rsidRPr="004753D7">
        <w:rPr>
          <w:sz w:val="23"/>
          <w:szCs w:val="23"/>
        </w:rPr>
        <w:t>nadpredmetové</w:t>
      </w:r>
      <w:proofErr w:type="spellEnd"/>
      <w:r w:rsidRPr="004753D7">
        <w:rPr>
          <w:sz w:val="23"/>
          <w:szCs w:val="23"/>
        </w:rPr>
        <w:t xml:space="preserve"> a </w:t>
      </w:r>
      <w:proofErr w:type="spellStart"/>
      <w:r w:rsidRPr="004753D7">
        <w:rPr>
          <w:sz w:val="23"/>
          <w:szCs w:val="23"/>
        </w:rPr>
        <w:t>medzipredmetové</w:t>
      </w:r>
      <w:proofErr w:type="spellEnd"/>
      <w:r w:rsidRPr="004753D7">
        <w:rPr>
          <w:sz w:val="23"/>
          <w:szCs w:val="23"/>
        </w:rPr>
        <w:t xml:space="preserve"> vzťahy, ktoré pomáhajú učiacemu sa chápať vzťahy medzi jednotlivými zložkami okolia a sveta, v ktorom existujú. Chápanie jazykového vzdelávania ako „vzdelávania pre život“ umožňuje každému jedincovi žiť podľa vlastných predstáv a uspokojenia.</w:t>
      </w:r>
      <w:r w:rsidR="008A1312">
        <w:rPr>
          <w:sz w:val="23"/>
          <w:szCs w:val="23"/>
        </w:rPr>
        <w:t xml:space="preserve"> Vo vyučovaní cudzieho jazyka sa budeme vyhýbať memorovaniu a čoraz viac ho nahrádzať vyučovaním, založeným na tréningu a rozvoji jazykových kompetencií s ohľadom na rôzne štýly učenia sa žiaka, jeho schopností a druh inteligencie.</w:t>
      </w:r>
    </w:p>
    <w:p w:rsidR="004D3193" w:rsidRDefault="004D3193" w:rsidP="004D3193">
      <w:pPr>
        <w:spacing w:before="100" w:beforeAutospacing="1" w:after="100" w:afterAutospacing="1"/>
        <w:ind w:left="360"/>
      </w:pPr>
      <w:r>
        <w:t xml:space="preserve">Ciele vyučovania nemeckého jazyka možno teda súhrnne rozdeliť na tieto základné: </w:t>
      </w:r>
    </w:p>
    <w:p w:rsidR="004D3193" w:rsidRDefault="004D3193" w:rsidP="004D3193">
      <w:pPr>
        <w:spacing w:before="100" w:beforeAutospacing="1" w:after="100" w:afterAutospacing="1"/>
        <w:ind w:left="360"/>
      </w:pPr>
      <w:r>
        <w:t xml:space="preserve">1. </w:t>
      </w:r>
      <w:r w:rsidRPr="00C545B1">
        <w:rPr>
          <w:b/>
        </w:rPr>
        <w:t>Komunikatívny cieľ</w:t>
      </w:r>
      <w:r>
        <w:t xml:space="preserve"> – znamená dosiahnuť, aby si žiaci osvojili zákl. komunikačné kompetencie vo všetkých štyroch rečových zručnostiach, pričom dôraz sa kladie na ústne zvládnutie základných praktických rečových situácií.</w:t>
      </w:r>
    </w:p>
    <w:p w:rsidR="004D3193" w:rsidRDefault="004D3193" w:rsidP="004D3193">
      <w:pPr>
        <w:spacing w:before="100" w:beforeAutospacing="1" w:after="100" w:afterAutospacing="1"/>
      </w:pPr>
      <w:r>
        <w:t xml:space="preserve">      2. </w:t>
      </w:r>
      <w:r w:rsidRPr="00C545B1">
        <w:rPr>
          <w:b/>
        </w:rPr>
        <w:t>Informatívny cieľ</w:t>
      </w:r>
      <w:r>
        <w:t xml:space="preserve"> – žiaci získavajú jazykové i nejazykové poznatky potrebné na realizáciu komunikatívneho cieľa a osvojujú si informácie o živote v krajinách, ktorých jazyk sa učia.</w:t>
      </w:r>
    </w:p>
    <w:p w:rsidR="004D3193" w:rsidRDefault="004D3193" w:rsidP="004D3193">
      <w:r>
        <w:t> </w:t>
      </w:r>
    </w:p>
    <w:p w:rsidR="004D3193" w:rsidRPr="006C36FB" w:rsidRDefault="004D3193" w:rsidP="004D3193">
      <w:pPr>
        <w:pStyle w:val="Normlnywebov"/>
        <w:rPr>
          <w:lang w:val="sk-SK"/>
        </w:rPr>
      </w:pPr>
      <w:r w:rsidRPr="003715E8">
        <w:rPr>
          <w:lang w:val="sk-SK"/>
        </w:rPr>
        <w:t xml:space="preserve">   Dôležité v cudzom jazyku  je ponúknuť učiacim sa nielen súhrn jazykových kompetencií, ale aj kompetencie všeobecné tak, aby ich jazyková príprava efektívne zodpovedala požiadavkám moderného európskeho demokratického občana pripraveného na život v spojenej Európe. Učenie sa cudzích jazykov podporuje otvorenejší prístup k ľuďom. Komunikácia a rozvoj kompetencií v cudzom jazyku sú dôležité pre podporu mobility v rámci Európskej únie, umožňujú občanom plne využívať slobodu pracovať a študovať v niektorom z jej členských štátov. Orientácia </w:t>
      </w:r>
      <w:r w:rsidRPr="003715E8">
        <w:rPr>
          <w:lang w:val="sk-SK"/>
        </w:rPr>
        <w:lastRenderedPageBreak/>
        <w:t xml:space="preserve">jazykového vzdelávania na kompetencie v nemalej miere vytvára podmienky pre </w:t>
      </w:r>
      <w:proofErr w:type="spellStart"/>
      <w:r w:rsidRPr="003715E8">
        <w:rPr>
          <w:lang w:val="sk-SK"/>
        </w:rPr>
        <w:t>nadpredmetové</w:t>
      </w:r>
      <w:proofErr w:type="spellEnd"/>
      <w:r w:rsidRPr="003715E8">
        <w:rPr>
          <w:lang w:val="sk-SK"/>
        </w:rPr>
        <w:t xml:space="preserve"> a </w:t>
      </w:r>
      <w:proofErr w:type="spellStart"/>
      <w:r w:rsidRPr="003715E8">
        <w:rPr>
          <w:lang w:val="sk-SK"/>
        </w:rPr>
        <w:t>medzipredmetové</w:t>
      </w:r>
      <w:proofErr w:type="spellEnd"/>
      <w:r w:rsidRPr="003715E8">
        <w:rPr>
          <w:lang w:val="sk-SK"/>
        </w:rPr>
        <w:t xml:space="preserve"> vzťahy, ktoré pomáhajú učiacemu sa chápať vzťahy medzi jednotlivými zložkami okolia a sveta, v ktorom existujú. Chápanie jazykového vzdelávania ako „vzdelávania pre život“ umožňuje každému jedincovi žiť podľa vlastných predstáv a uspokojenia. </w:t>
      </w:r>
    </w:p>
    <w:p w:rsidR="004D3193" w:rsidRPr="000F4B74" w:rsidRDefault="004D3193" w:rsidP="004D3193">
      <w:pPr>
        <w:ind w:firstLine="360"/>
        <w:rPr>
          <w:b/>
          <w:u w:val="single"/>
        </w:rPr>
      </w:pPr>
      <w:r w:rsidRPr="000F4B74">
        <w:rPr>
          <w:b/>
        </w:rPr>
        <w:t xml:space="preserve">3. </w:t>
      </w:r>
      <w:r w:rsidRPr="000F4B74">
        <w:rPr>
          <w:b/>
          <w:u w:val="single"/>
        </w:rPr>
        <w:t>Obsah vzdelávania</w:t>
      </w:r>
    </w:p>
    <w:p w:rsidR="004D3193" w:rsidRPr="000F4B74" w:rsidRDefault="004D3193" w:rsidP="004D3193">
      <w:pPr>
        <w:ind w:left="360"/>
        <w:rPr>
          <w:b/>
          <w:u w:val="single"/>
        </w:rPr>
      </w:pPr>
    </w:p>
    <w:p w:rsidR="004D3193" w:rsidRPr="004753D7" w:rsidRDefault="004D3193" w:rsidP="004D3193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2985"/>
        <w:gridCol w:w="3240"/>
        <w:gridCol w:w="3060"/>
        <w:gridCol w:w="1080"/>
        <w:gridCol w:w="1620"/>
        <w:gridCol w:w="1620"/>
      </w:tblGrid>
      <w:tr w:rsidR="004D3193" w:rsidRPr="000B3318" w:rsidTr="007421D9">
        <w:tc>
          <w:tcPr>
            <w:tcW w:w="903" w:type="dxa"/>
            <w:vAlign w:val="center"/>
          </w:tcPr>
          <w:p w:rsidR="004D3193" w:rsidRPr="000B3318" w:rsidRDefault="004D3193" w:rsidP="007421D9">
            <w:pPr>
              <w:jc w:val="center"/>
              <w:rPr>
                <w:b/>
              </w:rPr>
            </w:pPr>
            <w:r w:rsidRPr="000B3318">
              <w:rPr>
                <w:b/>
                <w:sz w:val="22"/>
                <w:szCs w:val="22"/>
              </w:rPr>
              <w:t>TC, okruh, hod.</w:t>
            </w:r>
          </w:p>
        </w:tc>
        <w:tc>
          <w:tcPr>
            <w:tcW w:w="2985" w:type="dxa"/>
            <w:vAlign w:val="center"/>
          </w:tcPr>
          <w:p w:rsidR="004D3193" w:rsidRPr="000B3318" w:rsidRDefault="004D3193" w:rsidP="007421D9">
            <w:pPr>
              <w:jc w:val="center"/>
              <w:rPr>
                <w:b/>
              </w:rPr>
            </w:pPr>
            <w:r w:rsidRPr="000B3318">
              <w:rPr>
                <w:b/>
                <w:sz w:val="22"/>
                <w:szCs w:val="22"/>
              </w:rPr>
              <w:t>Téma</w:t>
            </w:r>
          </w:p>
        </w:tc>
        <w:tc>
          <w:tcPr>
            <w:tcW w:w="3240" w:type="dxa"/>
            <w:vAlign w:val="center"/>
          </w:tcPr>
          <w:p w:rsidR="004D3193" w:rsidRPr="000B3318" w:rsidRDefault="004D3193" w:rsidP="007421D9">
            <w:pPr>
              <w:jc w:val="center"/>
              <w:rPr>
                <w:b/>
              </w:rPr>
            </w:pPr>
            <w:r w:rsidRPr="000B3318">
              <w:rPr>
                <w:b/>
                <w:sz w:val="22"/>
                <w:szCs w:val="22"/>
              </w:rPr>
              <w:t>Obsahový štandard</w:t>
            </w:r>
          </w:p>
        </w:tc>
        <w:tc>
          <w:tcPr>
            <w:tcW w:w="3060" w:type="dxa"/>
            <w:vAlign w:val="center"/>
          </w:tcPr>
          <w:p w:rsidR="004D3193" w:rsidRPr="000B3318" w:rsidRDefault="004D3193" w:rsidP="007421D9">
            <w:pPr>
              <w:jc w:val="center"/>
              <w:rPr>
                <w:b/>
              </w:rPr>
            </w:pPr>
            <w:r w:rsidRPr="000B3318">
              <w:rPr>
                <w:b/>
                <w:sz w:val="22"/>
                <w:szCs w:val="22"/>
              </w:rPr>
              <w:t>Výkonový štandard</w:t>
            </w:r>
          </w:p>
        </w:tc>
        <w:tc>
          <w:tcPr>
            <w:tcW w:w="1080" w:type="dxa"/>
            <w:vAlign w:val="center"/>
          </w:tcPr>
          <w:p w:rsidR="004D3193" w:rsidRPr="000B3318" w:rsidRDefault="004D3193" w:rsidP="007421D9">
            <w:pPr>
              <w:jc w:val="center"/>
              <w:rPr>
                <w:b/>
              </w:rPr>
            </w:pPr>
            <w:r w:rsidRPr="000B3318">
              <w:rPr>
                <w:b/>
                <w:sz w:val="22"/>
                <w:szCs w:val="22"/>
              </w:rPr>
              <w:t>Prierezová téma</w:t>
            </w:r>
          </w:p>
        </w:tc>
        <w:tc>
          <w:tcPr>
            <w:tcW w:w="1620" w:type="dxa"/>
            <w:vAlign w:val="center"/>
          </w:tcPr>
          <w:p w:rsidR="004D3193" w:rsidRPr="000B3318" w:rsidRDefault="004D3193" w:rsidP="007421D9">
            <w:pPr>
              <w:jc w:val="center"/>
              <w:rPr>
                <w:b/>
              </w:rPr>
            </w:pPr>
            <w:r w:rsidRPr="000B3318">
              <w:rPr>
                <w:b/>
                <w:sz w:val="22"/>
                <w:szCs w:val="22"/>
              </w:rPr>
              <w:t>Metódy a formy práce</w:t>
            </w:r>
          </w:p>
        </w:tc>
        <w:tc>
          <w:tcPr>
            <w:tcW w:w="1620" w:type="dxa"/>
            <w:vAlign w:val="center"/>
          </w:tcPr>
          <w:p w:rsidR="004D3193" w:rsidRPr="000B3318" w:rsidRDefault="004D3193" w:rsidP="007421D9">
            <w:pPr>
              <w:jc w:val="center"/>
              <w:rPr>
                <w:b/>
              </w:rPr>
            </w:pPr>
            <w:r w:rsidRPr="000B3318">
              <w:rPr>
                <w:b/>
                <w:sz w:val="22"/>
                <w:szCs w:val="22"/>
              </w:rPr>
              <w:t>Učebné zdroje</w:t>
            </w:r>
          </w:p>
        </w:tc>
      </w:tr>
      <w:tr w:rsidR="004D3193" w:rsidRPr="004753D7" w:rsidTr="007421D9">
        <w:trPr>
          <w:cantSplit/>
          <w:trHeight w:val="1134"/>
        </w:trPr>
        <w:tc>
          <w:tcPr>
            <w:tcW w:w="903" w:type="dxa"/>
            <w:textDirection w:val="btLr"/>
          </w:tcPr>
          <w:p w:rsidR="004D3193" w:rsidRPr="004753D7" w:rsidRDefault="004D3193" w:rsidP="007421D9">
            <w:pPr>
              <w:ind w:left="113" w:right="113"/>
              <w:jc w:val="center"/>
            </w:pPr>
            <w:r>
              <w:t>Úvod</w:t>
            </w:r>
          </w:p>
        </w:tc>
        <w:tc>
          <w:tcPr>
            <w:tcW w:w="2985" w:type="dxa"/>
          </w:tcPr>
          <w:p w:rsidR="004D3193" w:rsidRPr="004753D7" w:rsidRDefault="004D3193" w:rsidP="007421D9">
            <w:r>
              <w:t>Aké boli prázdniny</w:t>
            </w:r>
          </w:p>
        </w:tc>
        <w:tc>
          <w:tcPr>
            <w:tcW w:w="3240" w:type="dxa"/>
          </w:tcPr>
          <w:p w:rsidR="004D3193" w:rsidRPr="00930766" w:rsidRDefault="004D3193" w:rsidP="007421D9">
            <w:r w:rsidRPr="00930766">
              <w:t xml:space="preserve">- zopakovanie pozdravov, oslovenia, </w:t>
            </w:r>
          </w:p>
          <w:p w:rsidR="004D3193" w:rsidRPr="00930766" w:rsidRDefault="004D3193" w:rsidP="007421D9">
            <w:r w:rsidRPr="00930766">
              <w:t>-zopakovanie oznamovacích, opytovacích viet ,</w:t>
            </w:r>
          </w:p>
          <w:p w:rsidR="004D3193" w:rsidRDefault="004D3193" w:rsidP="007421D9">
            <w:r>
              <w:t>- zopakovanie min. času  pomocného slovesa – byť v préterite</w:t>
            </w:r>
          </w:p>
          <w:p w:rsidR="004D3193" w:rsidRDefault="004D3193" w:rsidP="007421D9">
            <w:r>
              <w:t>- upevnenie slovnej zásoby  na tému šport, šk.. pomôcky, geografia, číslovky</w:t>
            </w:r>
          </w:p>
          <w:p w:rsidR="004D3193" w:rsidRDefault="004D3193" w:rsidP="007421D9">
            <w:r>
              <w:t>- používanie zloženého minulého času vybraných pravidelných a nepravidelných slovies.</w:t>
            </w:r>
          </w:p>
          <w:p w:rsidR="004D3193" w:rsidRDefault="004D3193" w:rsidP="007421D9">
            <w:r>
              <w:t>- oboznámenie sa s jednoduchými príkazmi a požiadavkami žiaka ale aj učiteľa</w:t>
            </w:r>
          </w:p>
          <w:p w:rsidR="004D3193" w:rsidRDefault="004D3193" w:rsidP="007421D9">
            <w:r>
              <w:t>-zopakovanie farieb</w:t>
            </w:r>
          </w:p>
          <w:p w:rsidR="004D3193" w:rsidRPr="003715E8" w:rsidRDefault="004D3193" w:rsidP="007421D9"/>
        </w:tc>
        <w:tc>
          <w:tcPr>
            <w:tcW w:w="3060" w:type="dxa"/>
          </w:tcPr>
          <w:p w:rsidR="004D3193" w:rsidRDefault="004D3193" w:rsidP="007421D9">
            <w:r>
              <w:t>Žiak má vedieť:</w:t>
            </w:r>
          </w:p>
          <w:p w:rsidR="004D3193" w:rsidRDefault="004D3193" w:rsidP="007421D9">
            <w:r>
              <w:t>- jednoduchými holými vetami odpovedať na otázku ako sa má, a kde bol cez prázdniny.</w:t>
            </w:r>
          </w:p>
          <w:p w:rsidR="004D3193" w:rsidRDefault="004D3193" w:rsidP="007421D9">
            <w:r>
              <w:t>- v zloženom minulom čase povedať čo robil cez prázdniny, akým športom a akej činnosti sa venoval</w:t>
            </w:r>
          </w:p>
          <w:p w:rsidR="004D3193" w:rsidRDefault="004D3193" w:rsidP="007421D9">
            <w:r>
              <w:t>- ovládať číslovky do 100, základné aj radové</w:t>
            </w:r>
          </w:p>
          <w:p w:rsidR="004D3193" w:rsidRDefault="004D3193" w:rsidP="007421D9">
            <w:r>
              <w:t>- vedieť opísať čo sa nachádza a čo sa nenachádza v jeho šk. taške</w:t>
            </w:r>
          </w:p>
          <w:p w:rsidR="004D3193" w:rsidRDefault="004D3193" w:rsidP="007421D9">
            <w:r>
              <w:t>- vedieť vyjadriť svoje najnutnejšie požiadavky</w:t>
            </w:r>
          </w:p>
          <w:p w:rsidR="004D3193" w:rsidRPr="004753D7" w:rsidRDefault="004D3193" w:rsidP="007421D9">
            <w:r>
              <w:t>- vedieť porozumieť príkazom a požiadavkám učiteľa</w:t>
            </w:r>
          </w:p>
        </w:tc>
        <w:tc>
          <w:tcPr>
            <w:tcW w:w="1080" w:type="dxa"/>
          </w:tcPr>
          <w:p w:rsidR="004D3193" w:rsidRDefault="00A01FE6" w:rsidP="007421D9">
            <w:r>
              <w:t>OSR</w:t>
            </w:r>
          </w:p>
          <w:p w:rsidR="004D3193" w:rsidRPr="004753D7" w:rsidRDefault="004D3193" w:rsidP="007421D9"/>
        </w:tc>
        <w:tc>
          <w:tcPr>
            <w:tcW w:w="1620" w:type="dxa"/>
          </w:tcPr>
          <w:p w:rsidR="004D3193" w:rsidRDefault="004D3193" w:rsidP="007421D9">
            <w:r>
              <w:t>- rozprávanie - počúvanie</w:t>
            </w:r>
          </w:p>
          <w:p w:rsidR="004D3193" w:rsidRDefault="004D3193" w:rsidP="007421D9">
            <w:r>
              <w:t>- dialóg</w:t>
            </w:r>
          </w:p>
          <w:p w:rsidR="004D3193" w:rsidRDefault="004D3193" w:rsidP="007421D9">
            <w:r>
              <w:t>- IKT</w:t>
            </w:r>
          </w:p>
          <w:p w:rsidR="004D3193" w:rsidRDefault="004D3193" w:rsidP="007421D9">
            <w:r>
              <w:t>- ilustrované opisy</w:t>
            </w:r>
          </w:p>
          <w:p w:rsidR="004D3193" w:rsidRDefault="004D3193" w:rsidP="007421D9">
            <w:r>
              <w:t>- didaktické hry</w:t>
            </w:r>
          </w:p>
          <w:p w:rsidR="004D3193" w:rsidRDefault="004D3193" w:rsidP="007421D9">
            <w:r>
              <w:t>- práca vo dvojiciach</w:t>
            </w:r>
          </w:p>
          <w:p w:rsidR="004D3193" w:rsidRPr="004753D7" w:rsidRDefault="004D3193" w:rsidP="007421D9">
            <w:r>
              <w:t>- pieseň</w:t>
            </w:r>
          </w:p>
        </w:tc>
        <w:tc>
          <w:tcPr>
            <w:tcW w:w="1620" w:type="dxa"/>
          </w:tcPr>
          <w:p w:rsidR="004D3193" w:rsidRDefault="004D3193" w:rsidP="007421D9">
            <w:r>
              <w:t xml:space="preserve">Učebnica Projekt </w:t>
            </w:r>
            <w:proofErr w:type="spellStart"/>
            <w:r>
              <w:t>Deutsch</w:t>
            </w:r>
            <w:proofErr w:type="spellEnd"/>
            <w:r>
              <w:t xml:space="preserve"> 2</w:t>
            </w:r>
          </w:p>
          <w:p w:rsidR="004D3193" w:rsidRDefault="004D3193" w:rsidP="007421D9"/>
          <w:p w:rsidR="004D3193" w:rsidRDefault="004D3193" w:rsidP="007421D9">
            <w:r>
              <w:t>Pracovný zošiť</w:t>
            </w:r>
          </w:p>
          <w:p w:rsidR="004D3193" w:rsidRDefault="004D3193" w:rsidP="007421D9"/>
          <w:p w:rsidR="004D3193" w:rsidRDefault="004D3193" w:rsidP="007421D9">
            <w:r>
              <w:t>Prekladový slovník</w:t>
            </w:r>
          </w:p>
          <w:p w:rsidR="004D3193" w:rsidRDefault="004D3193" w:rsidP="007421D9"/>
          <w:p w:rsidR="004D3193" w:rsidRDefault="004D3193" w:rsidP="007421D9">
            <w:r>
              <w:t xml:space="preserve">Časopis </w:t>
            </w:r>
          </w:p>
          <w:p w:rsidR="004D3193" w:rsidRDefault="004D3193" w:rsidP="007421D9"/>
          <w:p w:rsidR="004D3193" w:rsidRDefault="004D3193" w:rsidP="007421D9">
            <w:r>
              <w:t>Obrázkový materiál</w:t>
            </w:r>
          </w:p>
          <w:p w:rsidR="004D3193" w:rsidRDefault="004D3193" w:rsidP="007421D9"/>
          <w:p w:rsidR="004D3193" w:rsidRDefault="004D3193" w:rsidP="007421D9">
            <w:r>
              <w:t>Nástenné tabule</w:t>
            </w:r>
          </w:p>
          <w:p w:rsidR="004D3193" w:rsidRDefault="004D3193" w:rsidP="007421D9"/>
          <w:p w:rsidR="004D3193" w:rsidRPr="004753D7" w:rsidRDefault="004D3193" w:rsidP="007421D9">
            <w:r>
              <w:t>CD + DVD</w:t>
            </w:r>
          </w:p>
        </w:tc>
      </w:tr>
      <w:tr w:rsidR="004D3193" w:rsidRPr="004753D7" w:rsidTr="007421D9">
        <w:trPr>
          <w:cantSplit/>
          <w:trHeight w:val="1134"/>
        </w:trPr>
        <w:tc>
          <w:tcPr>
            <w:tcW w:w="903" w:type="dxa"/>
            <w:textDirection w:val="btLr"/>
          </w:tcPr>
          <w:p w:rsidR="004D3193" w:rsidRDefault="00541C8D" w:rsidP="007421D9">
            <w:pPr>
              <w:ind w:left="113" w:right="113"/>
              <w:jc w:val="center"/>
            </w:pPr>
            <w:r>
              <w:lastRenderedPageBreak/>
              <w:t>Ľudské telo</w:t>
            </w:r>
          </w:p>
          <w:p w:rsidR="00541C8D" w:rsidRPr="0019438A" w:rsidRDefault="00541C8D" w:rsidP="007421D9">
            <w:pPr>
              <w:ind w:left="113" w:right="113"/>
              <w:jc w:val="center"/>
            </w:pPr>
            <w:r>
              <w:t>Starostlivosť o zdravie</w:t>
            </w:r>
          </w:p>
        </w:tc>
        <w:tc>
          <w:tcPr>
            <w:tcW w:w="2985" w:type="dxa"/>
          </w:tcPr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0"/>
                <w:szCs w:val="20"/>
                <w:lang w:eastAsia="en-US"/>
              </w:rPr>
            </w:pP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- Ľudské telo</w:t>
            </w: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- Fyzické charakteristiky</w:t>
            </w: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- Charakterové vlastnosti</w:t>
            </w: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človeka</w:t>
            </w: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- Choroby </w:t>
            </w: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- Hygiena a starostlivosť</w:t>
            </w: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o telo</w:t>
            </w: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- Zdravý spôsob života</w:t>
            </w:r>
          </w:p>
          <w:p w:rsidR="00541C8D" w:rsidRDefault="00541C8D" w:rsidP="00541C8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:rsidR="004D3193" w:rsidRPr="004753D7" w:rsidRDefault="00541C8D" w:rsidP="00541C8D"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-lekáreň a lieky</w:t>
            </w:r>
          </w:p>
        </w:tc>
        <w:tc>
          <w:tcPr>
            <w:tcW w:w="3240" w:type="dxa"/>
          </w:tcPr>
          <w:p w:rsidR="004D3193" w:rsidRDefault="00541C8D" w:rsidP="007421D9">
            <w:r>
              <w:t>- Oboznámenie sa s časťami ľudského tela</w:t>
            </w:r>
          </w:p>
          <w:p w:rsidR="00541C8D" w:rsidRDefault="00541C8D" w:rsidP="007421D9">
            <w:r>
              <w:t>- vedieť vyjadriť svoje pocity a momentálny zdravotný stav</w:t>
            </w:r>
          </w:p>
          <w:p w:rsidR="00541C8D" w:rsidRDefault="00541C8D" w:rsidP="007421D9"/>
          <w:p w:rsidR="00541C8D" w:rsidRDefault="00541C8D" w:rsidP="007421D9">
            <w:r>
              <w:t xml:space="preserve">- vedieť si v lekárni vypýtať lieky </w:t>
            </w:r>
          </w:p>
          <w:p w:rsidR="00541C8D" w:rsidRDefault="00541C8D" w:rsidP="007421D9"/>
          <w:p w:rsidR="00541C8D" w:rsidRDefault="00541C8D" w:rsidP="007421D9">
            <w:r>
              <w:t>- vedieť privolať rýchlu zdravotnú pomoc</w:t>
            </w:r>
          </w:p>
          <w:p w:rsidR="00541C8D" w:rsidRPr="004753D7" w:rsidRDefault="00541C8D" w:rsidP="007421D9"/>
        </w:tc>
        <w:tc>
          <w:tcPr>
            <w:tcW w:w="3060" w:type="dxa"/>
          </w:tcPr>
          <w:p w:rsidR="004D3193" w:rsidRDefault="00541C8D" w:rsidP="007421D9">
            <w:pPr>
              <w:rPr>
                <w:color w:val="0000FF"/>
              </w:rPr>
            </w:pPr>
            <w:r>
              <w:rPr>
                <w:color w:val="0000FF"/>
              </w:rPr>
              <w:t>- žiak vie pomenovať svoje časti tela</w:t>
            </w:r>
          </w:p>
          <w:p w:rsidR="00541C8D" w:rsidRDefault="00541C8D" w:rsidP="007421D9">
            <w:pPr>
              <w:rPr>
                <w:color w:val="0000FF"/>
              </w:rPr>
            </w:pPr>
            <w:r>
              <w:rPr>
                <w:color w:val="0000FF"/>
              </w:rPr>
              <w:t xml:space="preserve">- vie </w:t>
            </w:r>
            <w:proofErr w:type="spellStart"/>
            <w:r>
              <w:rPr>
                <w:color w:val="0000FF"/>
              </w:rPr>
              <w:t>vyjdriť</w:t>
            </w:r>
            <w:proofErr w:type="spellEnd"/>
            <w:r>
              <w:rPr>
                <w:color w:val="0000FF"/>
              </w:rPr>
              <w:t xml:space="preserve"> ako sa cíti, či ho niečo bolí, čo sa s ním deje</w:t>
            </w:r>
          </w:p>
          <w:p w:rsidR="00541C8D" w:rsidRDefault="00541C8D" w:rsidP="007421D9">
            <w:pPr>
              <w:rPr>
                <w:color w:val="0000FF"/>
              </w:rPr>
            </w:pPr>
            <w:r>
              <w:rPr>
                <w:color w:val="0000FF"/>
              </w:rPr>
              <w:t>- vie si vypýtať lieky proti bolesti</w:t>
            </w:r>
          </w:p>
          <w:p w:rsidR="00541C8D" w:rsidRDefault="00541C8D" w:rsidP="007421D9">
            <w:pPr>
              <w:rPr>
                <w:color w:val="0000FF"/>
              </w:rPr>
            </w:pPr>
          </w:p>
          <w:p w:rsidR="00541C8D" w:rsidRPr="000B3318" w:rsidRDefault="00541C8D" w:rsidP="007421D9">
            <w:pPr>
              <w:rPr>
                <w:color w:val="0000FF"/>
              </w:rPr>
            </w:pPr>
            <w:r>
              <w:rPr>
                <w:color w:val="0000FF"/>
              </w:rPr>
              <w:t xml:space="preserve">- vie viesť </w:t>
            </w:r>
            <w:proofErr w:type="spellStart"/>
            <w:r>
              <w:rPr>
                <w:color w:val="0000FF"/>
              </w:rPr>
              <w:t>dialog</w:t>
            </w:r>
            <w:proofErr w:type="spellEnd"/>
            <w:r>
              <w:rPr>
                <w:color w:val="0000FF"/>
              </w:rPr>
              <w:t xml:space="preserve"> u lekára</w:t>
            </w:r>
          </w:p>
        </w:tc>
        <w:tc>
          <w:tcPr>
            <w:tcW w:w="1080" w:type="dxa"/>
          </w:tcPr>
          <w:p w:rsidR="004D3193" w:rsidRDefault="00A01FE6" w:rsidP="007421D9">
            <w:r>
              <w:t xml:space="preserve"> OSR,</w:t>
            </w:r>
          </w:p>
          <w:p w:rsidR="00A01FE6" w:rsidRPr="004753D7" w:rsidRDefault="00A01FE6" w:rsidP="007421D9">
            <w:r>
              <w:t>OŽZ</w:t>
            </w:r>
          </w:p>
        </w:tc>
        <w:tc>
          <w:tcPr>
            <w:tcW w:w="1620" w:type="dxa"/>
          </w:tcPr>
          <w:p w:rsidR="004D3193" w:rsidRDefault="004D3193" w:rsidP="007421D9">
            <w:r>
              <w:t>- počúvanie</w:t>
            </w:r>
          </w:p>
          <w:p w:rsidR="004D3193" w:rsidRDefault="004D3193" w:rsidP="007421D9">
            <w:r>
              <w:t xml:space="preserve">- </w:t>
            </w:r>
            <w:proofErr w:type="spellStart"/>
            <w:r>
              <w:t>minidialógy</w:t>
            </w:r>
            <w:proofErr w:type="spellEnd"/>
          </w:p>
          <w:p w:rsidR="004D3193" w:rsidRDefault="004D3193" w:rsidP="007421D9">
            <w:r>
              <w:t>- reprodukcia</w:t>
            </w:r>
          </w:p>
          <w:p w:rsidR="004D3193" w:rsidRDefault="004D3193" w:rsidP="007421D9">
            <w:r>
              <w:t>- didaktické hry</w:t>
            </w:r>
          </w:p>
          <w:p w:rsidR="004D3193" w:rsidRDefault="004D3193" w:rsidP="007421D9">
            <w:r>
              <w:t>-improvizácia</w:t>
            </w:r>
          </w:p>
          <w:p w:rsidR="004D3193" w:rsidRDefault="004D3193" w:rsidP="007421D9">
            <w:r>
              <w:t>- práca s textom</w:t>
            </w:r>
          </w:p>
          <w:p w:rsidR="004D3193" w:rsidRDefault="004D3193" w:rsidP="007421D9">
            <w:r>
              <w:t>- IKT</w:t>
            </w:r>
          </w:p>
          <w:p w:rsidR="004D3193" w:rsidRDefault="004D3193" w:rsidP="007421D9">
            <w:r>
              <w:t xml:space="preserve">- opis </w:t>
            </w:r>
          </w:p>
          <w:p w:rsidR="004D3193" w:rsidRDefault="004D3193" w:rsidP="007421D9">
            <w:r>
              <w:t>- tvorivá metóda</w:t>
            </w:r>
          </w:p>
          <w:p w:rsidR="004D3193" w:rsidRDefault="004D3193" w:rsidP="007421D9">
            <w:r>
              <w:t>- skupinová práca</w:t>
            </w:r>
          </w:p>
          <w:p w:rsidR="004D3193" w:rsidRDefault="004D3193" w:rsidP="007421D9"/>
          <w:p w:rsidR="004D3193" w:rsidRDefault="004D3193" w:rsidP="007421D9"/>
          <w:p w:rsidR="004D3193" w:rsidRPr="004753D7" w:rsidRDefault="004D3193" w:rsidP="007421D9"/>
        </w:tc>
        <w:tc>
          <w:tcPr>
            <w:tcW w:w="1620" w:type="dxa"/>
          </w:tcPr>
          <w:p w:rsidR="004D3193" w:rsidRDefault="004D3193" w:rsidP="007421D9">
            <w:r>
              <w:t xml:space="preserve">Učebnica Projekt </w:t>
            </w:r>
            <w:proofErr w:type="spellStart"/>
            <w:r>
              <w:t>Deutsch</w:t>
            </w:r>
            <w:proofErr w:type="spellEnd"/>
            <w:r>
              <w:t xml:space="preserve"> 1</w:t>
            </w:r>
          </w:p>
          <w:p w:rsidR="004D3193" w:rsidRDefault="004D3193" w:rsidP="007421D9"/>
          <w:p w:rsidR="004D3193" w:rsidRDefault="004D3193" w:rsidP="007421D9">
            <w:r>
              <w:t>Pracovný zošit</w:t>
            </w:r>
          </w:p>
          <w:p w:rsidR="004D3193" w:rsidRDefault="004D3193" w:rsidP="007421D9"/>
          <w:p w:rsidR="004D3193" w:rsidRDefault="004D3193" w:rsidP="007421D9">
            <w:r>
              <w:t>Kartičky</w:t>
            </w:r>
          </w:p>
          <w:p w:rsidR="004D3193" w:rsidRDefault="004D3193" w:rsidP="007421D9"/>
          <w:p w:rsidR="004D3193" w:rsidRDefault="004D3193" w:rsidP="007421D9">
            <w:r>
              <w:t>Obrázkový materiál</w:t>
            </w:r>
          </w:p>
          <w:p w:rsidR="004D3193" w:rsidRDefault="004D3193" w:rsidP="007421D9"/>
          <w:p w:rsidR="004D3193" w:rsidRDefault="004D3193" w:rsidP="007421D9">
            <w:r>
              <w:t>CD + DVD</w:t>
            </w:r>
          </w:p>
          <w:p w:rsidR="004D3193" w:rsidRDefault="004D3193" w:rsidP="007421D9"/>
          <w:p w:rsidR="004D3193" w:rsidRDefault="004D3193" w:rsidP="007421D9">
            <w:r>
              <w:t>Nástenné tabule</w:t>
            </w:r>
          </w:p>
          <w:p w:rsidR="004D3193" w:rsidRDefault="004D3193" w:rsidP="007421D9"/>
          <w:p w:rsidR="004D3193" w:rsidRPr="004753D7" w:rsidRDefault="004D3193" w:rsidP="007421D9"/>
        </w:tc>
      </w:tr>
      <w:tr w:rsidR="004D3193" w:rsidRPr="004753D7" w:rsidTr="007421D9">
        <w:trPr>
          <w:cantSplit/>
          <w:trHeight w:val="1134"/>
        </w:trPr>
        <w:tc>
          <w:tcPr>
            <w:tcW w:w="903" w:type="dxa"/>
            <w:textDirection w:val="btLr"/>
          </w:tcPr>
          <w:p w:rsidR="004D3193" w:rsidRPr="000B3318" w:rsidRDefault="004D3193" w:rsidP="007421D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Stravovanie</w:t>
            </w:r>
          </w:p>
        </w:tc>
        <w:tc>
          <w:tcPr>
            <w:tcW w:w="2985" w:type="dxa"/>
          </w:tcPr>
          <w:p w:rsidR="004D3193" w:rsidRPr="00FC2F0F" w:rsidRDefault="004D3193" w:rsidP="007421D9"/>
          <w:p w:rsidR="004D3193" w:rsidRDefault="004D3193" w:rsidP="007421D9">
            <w:r w:rsidRPr="00FC2F0F">
              <w:t xml:space="preserve">- Stravovacie návyky 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>
            <w:r w:rsidRPr="00FC2F0F">
              <w:t>- Mäso a mäsové výrobky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Pr="00FC2F0F" w:rsidRDefault="004D3193" w:rsidP="007421D9"/>
          <w:p w:rsidR="004D3193" w:rsidRDefault="004D3193" w:rsidP="007421D9">
            <w:r w:rsidRPr="00FC2F0F">
              <w:t>- Zelenina a</w:t>
            </w:r>
            <w:r>
              <w:t> </w:t>
            </w:r>
            <w:r w:rsidRPr="00FC2F0F">
              <w:t>ovocie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Pr="00FC2F0F" w:rsidRDefault="004D3193" w:rsidP="007421D9"/>
          <w:p w:rsidR="004D3193" w:rsidRDefault="004D3193" w:rsidP="007421D9">
            <w:r w:rsidRPr="00FC2F0F">
              <w:t xml:space="preserve">- Nápoje </w:t>
            </w:r>
          </w:p>
          <w:p w:rsidR="004D3193" w:rsidRDefault="004D3193" w:rsidP="007421D9"/>
          <w:p w:rsidR="004D3193" w:rsidRDefault="004D3193" w:rsidP="007421D9"/>
          <w:p w:rsidR="004D3193" w:rsidRPr="00FC2F0F" w:rsidRDefault="004D3193" w:rsidP="007421D9"/>
          <w:p w:rsidR="004D3193" w:rsidRDefault="004D3193" w:rsidP="007421D9">
            <w:r w:rsidRPr="00FC2F0F">
              <w:t>- Cestoviny a múčne výrobky</w:t>
            </w:r>
          </w:p>
          <w:p w:rsidR="004D3193" w:rsidRDefault="004D3193" w:rsidP="007421D9"/>
          <w:p w:rsidR="004D3193" w:rsidRDefault="004D3193" w:rsidP="007421D9"/>
          <w:p w:rsidR="004D3193" w:rsidRPr="00FC2F0F" w:rsidRDefault="004D3193" w:rsidP="007421D9"/>
          <w:p w:rsidR="004D3193" w:rsidRPr="00FC2F0F" w:rsidRDefault="004D3193" w:rsidP="007421D9">
            <w:r w:rsidRPr="00FC2F0F">
              <w:t>- Mliečne výrobky</w:t>
            </w:r>
          </w:p>
          <w:p w:rsidR="004D3193" w:rsidRPr="004753D7" w:rsidRDefault="004D3193" w:rsidP="007421D9"/>
        </w:tc>
        <w:tc>
          <w:tcPr>
            <w:tcW w:w="3240" w:type="dxa"/>
          </w:tcPr>
          <w:p w:rsidR="004D3193" w:rsidRDefault="004D3193" w:rsidP="007421D9">
            <w:r>
              <w:t>- určovanie času</w:t>
            </w:r>
          </w:p>
          <w:p w:rsidR="004D3193" w:rsidRDefault="004D3193" w:rsidP="007421D9">
            <w:r>
              <w:t>- oboznámenie sa so slovnou zásobou v oblasti jedlo a pitie</w:t>
            </w:r>
          </w:p>
          <w:p w:rsidR="004D3193" w:rsidRDefault="004D3193" w:rsidP="007421D9">
            <w:r>
              <w:t>- pracovanie so slovníkmi</w:t>
            </w:r>
          </w:p>
          <w:p w:rsidR="004D3193" w:rsidRDefault="004D3193" w:rsidP="007421D9">
            <w:r>
              <w:t>- tvorenie kratučkých rozhovorov na tému jedno.(o ktorej raňajkuješ a čo ješ a piješ?</w:t>
            </w:r>
          </w:p>
          <w:p w:rsidR="004D3193" w:rsidRDefault="004D3193" w:rsidP="007421D9"/>
          <w:p w:rsidR="004D3193" w:rsidRDefault="004D3193" w:rsidP="007421D9">
            <w:r>
              <w:t xml:space="preserve">- stravovanie počas školských prestávok, 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>
            <w:r>
              <w:t>- oboznámenie sa so slovnou zásobou súvisiacou s hlavnými jedlami, čo obedujeme</w:t>
            </w:r>
          </w:p>
          <w:p w:rsidR="004D3193" w:rsidRDefault="004D3193" w:rsidP="007421D9">
            <w:r>
              <w:t>- slovosled vo vete, ktorá začína iným slovným druhom než podmetom</w:t>
            </w:r>
          </w:p>
          <w:p w:rsidR="004D3193" w:rsidRDefault="004D3193" w:rsidP="007421D9"/>
          <w:p w:rsidR="004D3193" w:rsidRDefault="004D3193" w:rsidP="007421D9">
            <w:r>
              <w:t>- doplnenie slovnej zásoby o nápoje a zeleninu</w:t>
            </w:r>
          </w:p>
          <w:p w:rsidR="004D3193" w:rsidRDefault="004D3193" w:rsidP="007421D9">
            <w:r>
              <w:t>- oboznámenie sa o tom, ako zaželať dobrú chuť</w:t>
            </w:r>
          </w:p>
          <w:p w:rsidR="004D3193" w:rsidRDefault="004D3193" w:rsidP="007421D9">
            <w:r>
              <w:t xml:space="preserve">- tvorenie dialógov </w:t>
            </w:r>
          </w:p>
          <w:p w:rsidR="004D3193" w:rsidRPr="004753D7" w:rsidRDefault="004D3193" w:rsidP="007421D9">
            <w:r>
              <w:t>- postavenie otázky čo rád ješ...? Ješ rád...?</w:t>
            </w:r>
          </w:p>
        </w:tc>
        <w:tc>
          <w:tcPr>
            <w:tcW w:w="3060" w:type="dxa"/>
          </w:tcPr>
          <w:p w:rsidR="004D3193" w:rsidRDefault="004D3193" w:rsidP="007421D9">
            <w:r>
              <w:t>Žiak má vedieť</w:t>
            </w:r>
          </w:p>
          <w:p w:rsidR="004D3193" w:rsidRDefault="004D3193" w:rsidP="007421D9">
            <w:r>
              <w:t>-  odpovedať na otázku Koľko je hodín?</w:t>
            </w:r>
          </w:p>
          <w:p w:rsidR="004D3193" w:rsidRDefault="004D3193" w:rsidP="007421D9">
            <w:r>
              <w:t>O ktorej ješ?</w:t>
            </w:r>
          </w:p>
          <w:p w:rsidR="004D3193" w:rsidRDefault="004D3193" w:rsidP="007421D9">
            <w:r>
              <w:t>- vedieť pomenovať jednotlivé druhy jedla, ktoré patria do skupiny raňajok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>
            <w:r>
              <w:t xml:space="preserve">- vedieť vyjadriť ako dlho trvá prestávka, </w:t>
            </w:r>
          </w:p>
          <w:p w:rsidR="004D3193" w:rsidRDefault="004D3193" w:rsidP="007421D9">
            <w:r>
              <w:t>- porozprávať, čo všetko jeme cez prestávku, či je to zdravé alebo nezdravé</w:t>
            </w:r>
          </w:p>
          <w:p w:rsidR="004D3193" w:rsidRDefault="004D3193" w:rsidP="007421D9"/>
          <w:p w:rsidR="004D3193" w:rsidRDefault="004D3193" w:rsidP="007421D9">
            <w:r>
              <w:t>- vyjadriť čo rád obeduje a čo nemá rad</w:t>
            </w:r>
          </w:p>
          <w:p w:rsidR="004D3193" w:rsidRDefault="004D3193" w:rsidP="007421D9">
            <w:r>
              <w:t>- správny slovosled vo vete, ktorá začína iným slovným druhom než podmetom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>
            <w:r>
              <w:t>- vedieť odpovedať na otázky čo má rád, čo rád je a pije</w:t>
            </w:r>
          </w:p>
          <w:p w:rsidR="004D3193" w:rsidRDefault="004D3193" w:rsidP="007421D9">
            <w:r>
              <w:t>- utvoriť dialóg na danú tému</w:t>
            </w:r>
          </w:p>
          <w:p w:rsidR="004D3193" w:rsidRPr="004B52A0" w:rsidRDefault="004D3193" w:rsidP="007421D9">
            <w:r>
              <w:t xml:space="preserve">- použiť záporný člen </w:t>
            </w:r>
            <w:proofErr w:type="spellStart"/>
            <w:r>
              <w:t>kein</w:t>
            </w:r>
            <w:proofErr w:type="spellEnd"/>
            <w:r>
              <w:t xml:space="preserve"> pri vyjadrení nemám rád...</w:t>
            </w:r>
          </w:p>
        </w:tc>
        <w:tc>
          <w:tcPr>
            <w:tcW w:w="1080" w:type="dxa"/>
          </w:tcPr>
          <w:p w:rsidR="004D3193" w:rsidRDefault="004D3193" w:rsidP="007421D9">
            <w:r>
              <w:t>ENV,</w:t>
            </w:r>
          </w:p>
          <w:p w:rsidR="004D3193" w:rsidRDefault="004D3193" w:rsidP="007421D9">
            <w:r>
              <w:t>OŽZ,</w:t>
            </w:r>
          </w:p>
          <w:p w:rsidR="004D3193" w:rsidRPr="004753D7" w:rsidRDefault="004D3193" w:rsidP="007421D9">
            <w:r>
              <w:t>TPP,</w:t>
            </w:r>
          </w:p>
        </w:tc>
        <w:tc>
          <w:tcPr>
            <w:tcW w:w="1620" w:type="dxa"/>
          </w:tcPr>
          <w:p w:rsidR="004D3193" w:rsidRDefault="004D3193" w:rsidP="007421D9">
            <w:r>
              <w:t>- počúvanie</w:t>
            </w:r>
          </w:p>
          <w:p w:rsidR="004D3193" w:rsidRDefault="004D3193" w:rsidP="007421D9">
            <w:r>
              <w:t>- rozhovor</w:t>
            </w:r>
          </w:p>
          <w:p w:rsidR="004D3193" w:rsidRDefault="004D3193" w:rsidP="007421D9">
            <w:r>
              <w:t>-demonštrácia</w:t>
            </w:r>
          </w:p>
          <w:p w:rsidR="004D3193" w:rsidRDefault="004D3193" w:rsidP="007421D9">
            <w:r>
              <w:t>- práca s textom</w:t>
            </w:r>
          </w:p>
          <w:p w:rsidR="004D3193" w:rsidRDefault="004D3193" w:rsidP="007421D9">
            <w:r>
              <w:t xml:space="preserve">- imitácia </w:t>
            </w:r>
          </w:p>
          <w:p w:rsidR="004D3193" w:rsidRDefault="004D3193" w:rsidP="007421D9">
            <w:r>
              <w:t>- tvorba projektu</w:t>
            </w:r>
          </w:p>
          <w:p w:rsidR="004D3193" w:rsidRDefault="004D3193" w:rsidP="007421D9">
            <w:r>
              <w:t>- rozprávanie</w:t>
            </w:r>
          </w:p>
          <w:p w:rsidR="004D3193" w:rsidRDefault="004D3193" w:rsidP="007421D9">
            <w:r>
              <w:t>- didaktické hry</w:t>
            </w:r>
          </w:p>
          <w:p w:rsidR="004D3193" w:rsidRDefault="004D3193" w:rsidP="007421D9">
            <w:r>
              <w:t>- báseň</w:t>
            </w:r>
          </w:p>
          <w:p w:rsidR="004D3193" w:rsidRPr="004753D7" w:rsidRDefault="004D3193" w:rsidP="007421D9"/>
        </w:tc>
        <w:tc>
          <w:tcPr>
            <w:tcW w:w="1620" w:type="dxa"/>
          </w:tcPr>
          <w:p w:rsidR="004D3193" w:rsidRDefault="004D3193" w:rsidP="007421D9">
            <w:r>
              <w:t xml:space="preserve">Učebnica Projekt </w:t>
            </w:r>
            <w:proofErr w:type="spellStart"/>
            <w:r>
              <w:t>Deutsch</w:t>
            </w:r>
            <w:proofErr w:type="spellEnd"/>
            <w:r>
              <w:t xml:space="preserve"> 1</w:t>
            </w:r>
          </w:p>
          <w:p w:rsidR="004D3193" w:rsidRDefault="004D3193" w:rsidP="007421D9"/>
          <w:p w:rsidR="004D3193" w:rsidRDefault="004D3193" w:rsidP="007421D9">
            <w:r>
              <w:t>Pracovný zošit</w:t>
            </w:r>
          </w:p>
          <w:p w:rsidR="004D3193" w:rsidRDefault="004D3193" w:rsidP="007421D9"/>
          <w:p w:rsidR="004D3193" w:rsidRDefault="004D3193" w:rsidP="007421D9">
            <w:r>
              <w:t>Prekladový slovník</w:t>
            </w:r>
          </w:p>
          <w:p w:rsidR="004D3193" w:rsidRDefault="004D3193" w:rsidP="007421D9"/>
          <w:p w:rsidR="004D3193" w:rsidRDefault="004D3193" w:rsidP="007421D9">
            <w:r>
              <w:t>Kartičky</w:t>
            </w:r>
          </w:p>
          <w:p w:rsidR="004D3193" w:rsidRDefault="004D3193" w:rsidP="007421D9"/>
          <w:p w:rsidR="004D3193" w:rsidRDefault="004D3193" w:rsidP="007421D9">
            <w:r>
              <w:t>Časopis „</w:t>
            </w:r>
            <w:proofErr w:type="spellStart"/>
            <w:r>
              <w:t>Hurrá</w:t>
            </w:r>
            <w:proofErr w:type="spellEnd"/>
            <w:r>
              <w:t>“</w:t>
            </w:r>
          </w:p>
          <w:p w:rsidR="004D3193" w:rsidRDefault="004D3193" w:rsidP="007421D9"/>
          <w:p w:rsidR="004D3193" w:rsidRDefault="004D3193" w:rsidP="007421D9">
            <w:r>
              <w:t>Nástenné tabule</w:t>
            </w:r>
          </w:p>
          <w:p w:rsidR="004D3193" w:rsidRDefault="004D3193" w:rsidP="007421D9"/>
          <w:p w:rsidR="004D3193" w:rsidRPr="004753D7" w:rsidRDefault="004D3193" w:rsidP="007421D9">
            <w:r>
              <w:t>Rozprávka</w:t>
            </w:r>
          </w:p>
        </w:tc>
      </w:tr>
      <w:tr w:rsidR="004D3193" w:rsidRPr="004753D7" w:rsidTr="007421D9">
        <w:trPr>
          <w:cantSplit/>
          <w:trHeight w:val="1134"/>
        </w:trPr>
        <w:tc>
          <w:tcPr>
            <w:tcW w:w="903" w:type="dxa"/>
            <w:textDirection w:val="btLr"/>
          </w:tcPr>
          <w:p w:rsidR="004D3193" w:rsidRPr="000B3318" w:rsidRDefault="00770883" w:rsidP="007421D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Zamestnanie</w:t>
            </w:r>
          </w:p>
        </w:tc>
        <w:tc>
          <w:tcPr>
            <w:tcW w:w="2985" w:type="dxa"/>
          </w:tcPr>
          <w:p w:rsidR="004D3193" w:rsidRDefault="00770883" w:rsidP="007421D9">
            <w:r>
              <w:t>Povolania</w:t>
            </w:r>
          </w:p>
          <w:p w:rsidR="00770883" w:rsidRDefault="00770883" w:rsidP="007421D9"/>
          <w:p w:rsidR="00770883" w:rsidRDefault="00770883" w:rsidP="007421D9">
            <w:r>
              <w:t>Čím chceš byť</w:t>
            </w:r>
          </w:p>
          <w:p w:rsidR="00770883" w:rsidRDefault="00770883" w:rsidP="007421D9"/>
          <w:p w:rsidR="00770883" w:rsidRPr="004753D7" w:rsidRDefault="00770883" w:rsidP="007421D9">
            <w:r>
              <w:t>Budúcnosť</w:t>
            </w:r>
          </w:p>
        </w:tc>
        <w:tc>
          <w:tcPr>
            <w:tcW w:w="3240" w:type="dxa"/>
          </w:tcPr>
          <w:p w:rsidR="004D3193" w:rsidRDefault="00770883" w:rsidP="007421D9">
            <w:r>
              <w:t>- Plány do budúcna</w:t>
            </w:r>
          </w:p>
          <w:p w:rsidR="00770883" w:rsidRDefault="00770883" w:rsidP="007421D9"/>
          <w:p w:rsidR="00770883" w:rsidRDefault="00770883" w:rsidP="007421D9">
            <w:r>
              <w:t>-  spoznanie rôznych povolaní (mužské a ženské)</w:t>
            </w:r>
          </w:p>
          <w:p w:rsidR="00770883" w:rsidRDefault="00770883" w:rsidP="007421D9"/>
          <w:p w:rsidR="00770883" w:rsidRPr="00DA7D3F" w:rsidRDefault="00770883" w:rsidP="007421D9">
            <w:r>
              <w:t>- rozprávanie , čo bude v budúcnosti robiť ( cez víkend, budúci rok...)</w:t>
            </w:r>
          </w:p>
        </w:tc>
        <w:tc>
          <w:tcPr>
            <w:tcW w:w="3060" w:type="dxa"/>
          </w:tcPr>
          <w:p w:rsidR="004D3193" w:rsidRDefault="00770883" w:rsidP="007421D9">
            <w:r>
              <w:t xml:space="preserve">- žiak vie vyjadriť, čí sa chce stať, </w:t>
            </w:r>
          </w:p>
          <w:p w:rsidR="00770883" w:rsidRDefault="00770883" w:rsidP="007421D9">
            <w:r>
              <w:t>- vie  pomenovať rôzne povolania</w:t>
            </w:r>
          </w:p>
          <w:p w:rsidR="00770883" w:rsidRDefault="00770883" w:rsidP="007421D9"/>
          <w:p w:rsidR="00770883" w:rsidRDefault="00770883" w:rsidP="007421D9">
            <w:r>
              <w:t>- žiak bude vedieť vyjadriť, čo plánuje v budúcnosti robiť,  čím bude, čo budú robiť jeho kamaráti, spolužiaci</w:t>
            </w:r>
          </w:p>
          <w:p w:rsidR="00770883" w:rsidRDefault="00770883" w:rsidP="007421D9"/>
          <w:p w:rsidR="00770883" w:rsidRPr="004753D7" w:rsidRDefault="00770883" w:rsidP="007421D9">
            <w:r>
              <w:t>- žiak vie pomenovať povolania svojich rodičov</w:t>
            </w:r>
          </w:p>
        </w:tc>
        <w:tc>
          <w:tcPr>
            <w:tcW w:w="1080" w:type="dxa"/>
          </w:tcPr>
          <w:p w:rsidR="004D3193" w:rsidRPr="004753D7" w:rsidRDefault="004D3193" w:rsidP="007421D9">
            <w:r>
              <w:t xml:space="preserve"> OSR,</w:t>
            </w:r>
          </w:p>
        </w:tc>
        <w:tc>
          <w:tcPr>
            <w:tcW w:w="1620" w:type="dxa"/>
          </w:tcPr>
          <w:p w:rsidR="004D3193" w:rsidRDefault="004D3193" w:rsidP="007421D9">
            <w:r>
              <w:t>- počúvanie</w:t>
            </w:r>
          </w:p>
          <w:p w:rsidR="004D3193" w:rsidRDefault="004D3193" w:rsidP="007421D9">
            <w:r>
              <w:t>- rozhovor</w:t>
            </w:r>
          </w:p>
          <w:p w:rsidR="004D3193" w:rsidRDefault="004D3193" w:rsidP="007421D9">
            <w:r>
              <w:t>- reprodukcia</w:t>
            </w:r>
          </w:p>
          <w:p w:rsidR="004D3193" w:rsidRDefault="004D3193" w:rsidP="007421D9">
            <w:r>
              <w:t>- tvorba projektu</w:t>
            </w:r>
          </w:p>
          <w:p w:rsidR="004D3193" w:rsidRDefault="004D3193" w:rsidP="007421D9">
            <w:r>
              <w:t>-demonštrácia</w:t>
            </w:r>
          </w:p>
          <w:p w:rsidR="004D3193" w:rsidRDefault="004D3193" w:rsidP="007421D9">
            <w:r>
              <w:t>- improvizácia</w:t>
            </w:r>
          </w:p>
          <w:p w:rsidR="004D3193" w:rsidRDefault="004D3193" w:rsidP="007421D9">
            <w:r>
              <w:t>- pozorovanie</w:t>
            </w:r>
          </w:p>
          <w:p w:rsidR="004D3193" w:rsidRPr="004753D7" w:rsidRDefault="004D3193" w:rsidP="007421D9">
            <w:r>
              <w:t>- práca jednotlivca</w:t>
            </w:r>
          </w:p>
        </w:tc>
        <w:tc>
          <w:tcPr>
            <w:tcW w:w="1620" w:type="dxa"/>
          </w:tcPr>
          <w:p w:rsidR="004D3193" w:rsidRDefault="004D3193" w:rsidP="007421D9">
            <w:r>
              <w:t xml:space="preserve">Učebnica Projekt </w:t>
            </w:r>
            <w:proofErr w:type="spellStart"/>
            <w:r>
              <w:t>Deutsch</w:t>
            </w:r>
            <w:proofErr w:type="spellEnd"/>
            <w:r>
              <w:t xml:space="preserve"> 1</w:t>
            </w:r>
          </w:p>
          <w:p w:rsidR="004D3193" w:rsidRDefault="004D3193" w:rsidP="007421D9"/>
          <w:p w:rsidR="004D3193" w:rsidRDefault="004D3193" w:rsidP="007421D9">
            <w:r>
              <w:t>Pracovný zošit</w:t>
            </w:r>
          </w:p>
          <w:p w:rsidR="004D3193" w:rsidRDefault="004D3193" w:rsidP="007421D9"/>
          <w:p w:rsidR="004D3193" w:rsidRDefault="004D3193" w:rsidP="007421D9">
            <w:r>
              <w:t xml:space="preserve">CD </w:t>
            </w:r>
          </w:p>
          <w:p w:rsidR="004D3193" w:rsidRDefault="004D3193" w:rsidP="007421D9"/>
          <w:p w:rsidR="004D3193" w:rsidRDefault="004D3193" w:rsidP="007421D9">
            <w:r>
              <w:t>Pohľadnice</w:t>
            </w:r>
          </w:p>
          <w:p w:rsidR="004D3193" w:rsidRDefault="004D3193" w:rsidP="007421D9"/>
          <w:p w:rsidR="004D3193" w:rsidRDefault="004D3193" w:rsidP="007421D9">
            <w:r>
              <w:t>Obrázky</w:t>
            </w:r>
          </w:p>
          <w:p w:rsidR="004D3193" w:rsidRDefault="004D3193" w:rsidP="007421D9"/>
          <w:p w:rsidR="004D3193" w:rsidRDefault="004D3193" w:rsidP="007421D9">
            <w:r>
              <w:t>Prekladový slovník</w:t>
            </w:r>
          </w:p>
          <w:p w:rsidR="004D3193" w:rsidRDefault="004D3193" w:rsidP="007421D9"/>
          <w:p w:rsidR="004D3193" w:rsidRDefault="004D3193" w:rsidP="007421D9">
            <w:r>
              <w:t>Cvičebnica</w:t>
            </w:r>
          </w:p>
          <w:p w:rsidR="004D3193" w:rsidRDefault="004D3193" w:rsidP="007421D9"/>
          <w:p w:rsidR="004D3193" w:rsidRPr="004753D7" w:rsidRDefault="004D3193" w:rsidP="007421D9"/>
        </w:tc>
      </w:tr>
      <w:tr w:rsidR="004D3193" w:rsidRPr="004753D7" w:rsidTr="007421D9">
        <w:trPr>
          <w:cantSplit/>
          <w:trHeight w:val="1134"/>
        </w:trPr>
        <w:tc>
          <w:tcPr>
            <w:tcW w:w="903" w:type="dxa"/>
            <w:textDirection w:val="btLr"/>
          </w:tcPr>
          <w:p w:rsidR="004D3193" w:rsidRPr="000B3318" w:rsidRDefault="004D3193" w:rsidP="007421D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Obliekanie a móda</w:t>
            </w:r>
          </w:p>
        </w:tc>
        <w:tc>
          <w:tcPr>
            <w:tcW w:w="2985" w:type="dxa"/>
          </w:tcPr>
          <w:p w:rsidR="004D3193" w:rsidRDefault="004D3193" w:rsidP="007421D9">
            <w:r w:rsidRPr="00FC2F0F">
              <w:t>- Základné druhy oblečenia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Pr="00FC2F0F" w:rsidRDefault="004D3193" w:rsidP="007421D9"/>
          <w:p w:rsidR="004D3193" w:rsidRPr="004753D7" w:rsidRDefault="004D3193" w:rsidP="007421D9">
            <w:r w:rsidRPr="00FC2F0F">
              <w:t>- Odevné doplnky</w:t>
            </w:r>
          </w:p>
        </w:tc>
        <w:tc>
          <w:tcPr>
            <w:tcW w:w="3240" w:type="dxa"/>
          </w:tcPr>
          <w:p w:rsidR="004D3193" w:rsidRDefault="004D3193" w:rsidP="007421D9">
            <w:r>
              <w:t>- oboznámenie sa so slovnou zásobou v oblasti obliekania sa.</w:t>
            </w:r>
          </w:p>
          <w:p w:rsidR="004D3193" w:rsidRDefault="004D3193" w:rsidP="007421D9">
            <w:r>
              <w:t>- nahradzovanie podstatných mien osobnými zámenami</w:t>
            </w:r>
          </w:p>
          <w:p w:rsidR="004D3193" w:rsidRDefault="004D3193" w:rsidP="007421D9">
            <w:r>
              <w:t>- skloňovanie prídavných mien po člene určitom v</w:t>
            </w:r>
            <w:r w:rsidR="000C3124">
              <w:t> </w:t>
            </w:r>
            <w:r>
              <w:t>nominatíve</w:t>
            </w:r>
            <w:r w:rsidR="000C3124">
              <w:t>, datíve a akuzatíve</w:t>
            </w:r>
          </w:p>
          <w:p w:rsidR="000C3124" w:rsidRDefault="000C3124" w:rsidP="007421D9"/>
          <w:p w:rsidR="004D3193" w:rsidRDefault="004D3193" w:rsidP="007421D9"/>
          <w:p w:rsidR="004D3193" w:rsidRDefault="004D3193" w:rsidP="007421D9">
            <w:r>
              <w:t>- zopakovanie farieb</w:t>
            </w:r>
          </w:p>
          <w:p w:rsidR="004D3193" w:rsidRDefault="004D3193" w:rsidP="007421D9">
            <w:r>
              <w:t>- datív</w:t>
            </w:r>
            <w:r w:rsidR="000C3124">
              <w:t xml:space="preserve"> a akuzatív</w:t>
            </w:r>
            <w:r>
              <w:t xml:space="preserve"> osobných zámen ja, ty , on, ona , ono</w:t>
            </w:r>
          </w:p>
          <w:p w:rsidR="004D3193" w:rsidRDefault="004D3193" w:rsidP="007421D9">
            <w:r>
              <w:t>- ukazovacie zámená – ten, tá, to</w:t>
            </w:r>
          </w:p>
          <w:p w:rsidR="004D3193" w:rsidRDefault="004D3193" w:rsidP="007421D9">
            <w:r>
              <w:t>- doplnenie slovnej zásoby</w:t>
            </w:r>
          </w:p>
          <w:p w:rsidR="004D3193" w:rsidRDefault="004D3193" w:rsidP="007421D9">
            <w:r>
              <w:t>- privlastňovacie zámena v akuzatíve</w:t>
            </w:r>
          </w:p>
          <w:p w:rsidR="004D3193" w:rsidRPr="004753D7" w:rsidRDefault="004D3193" w:rsidP="007421D9"/>
        </w:tc>
        <w:tc>
          <w:tcPr>
            <w:tcW w:w="3060" w:type="dxa"/>
          </w:tcPr>
          <w:p w:rsidR="004D3193" w:rsidRDefault="004D3193" w:rsidP="007421D9">
            <w:r>
              <w:t>Žiak má vedieť:</w:t>
            </w:r>
          </w:p>
          <w:p w:rsidR="004D3193" w:rsidRDefault="004D3193" w:rsidP="007421D9">
            <w:r>
              <w:t>- dostatočnú slovnú zásobu v oblasti móda</w:t>
            </w:r>
          </w:p>
          <w:p w:rsidR="004D3193" w:rsidRDefault="004D3193" w:rsidP="007421D9">
            <w:r>
              <w:t xml:space="preserve">- použiť prídavné </w:t>
            </w:r>
            <w:r w:rsidR="000C3124">
              <w:t xml:space="preserve">mená v N, D, A </w:t>
            </w:r>
            <w:r>
              <w:t>po člene určitom na rozvitie a bližšie určenie podstatného mena</w:t>
            </w:r>
          </w:p>
          <w:p w:rsidR="004D3193" w:rsidRDefault="004D3193" w:rsidP="007421D9"/>
          <w:p w:rsidR="004D3193" w:rsidRDefault="004D3193" w:rsidP="007421D9">
            <w:r>
              <w:t>- pomenovať farby</w:t>
            </w:r>
          </w:p>
          <w:p w:rsidR="004D3193" w:rsidRDefault="004D3193" w:rsidP="007421D9">
            <w:r>
              <w:t>- použiť osobné zámena v jedn. čísle v</w:t>
            </w:r>
            <w:r w:rsidR="000C3124">
              <w:t> </w:t>
            </w:r>
            <w:r>
              <w:t>datíve</w:t>
            </w:r>
            <w:r w:rsidR="000C3124">
              <w:t xml:space="preserve"> a akuzatíve</w:t>
            </w:r>
          </w:p>
          <w:p w:rsidR="004D3193" w:rsidRDefault="004D3193" w:rsidP="007421D9">
            <w:r>
              <w:t>- vyjadrovať sa pomocou osobných zámen</w:t>
            </w:r>
          </w:p>
          <w:p w:rsidR="004D3193" w:rsidRDefault="004D3193" w:rsidP="007421D9">
            <w:r>
              <w:t>- širšiu slovnú zásobu – oblečenie</w:t>
            </w:r>
          </w:p>
          <w:p w:rsidR="004D3193" w:rsidRDefault="004D3193" w:rsidP="007421D9">
            <w:r>
              <w:t>- sa vyjadrovať pomocou privlastňovacích zámen v akuzatíve</w:t>
            </w:r>
          </w:p>
          <w:p w:rsidR="004D3193" w:rsidRPr="00B51FA7" w:rsidRDefault="004D3193" w:rsidP="007421D9">
            <w:r>
              <w:t>- jednoducho opísať čo má na sebe a povedať čo rád nosí</w:t>
            </w:r>
          </w:p>
        </w:tc>
        <w:tc>
          <w:tcPr>
            <w:tcW w:w="1080" w:type="dxa"/>
          </w:tcPr>
          <w:p w:rsidR="004D3193" w:rsidRDefault="00A01FE6" w:rsidP="007421D9">
            <w:r>
              <w:t xml:space="preserve">OSR, </w:t>
            </w:r>
          </w:p>
          <w:p w:rsidR="00A01FE6" w:rsidRDefault="00A01FE6" w:rsidP="007421D9"/>
          <w:p w:rsidR="00A01FE6" w:rsidRDefault="00A01FE6" w:rsidP="007421D9">
            <w:r>
              <w:t>EV</w:t>
            </w:r>
          </w:p>
          <w:p w:rsidR="004D3193" w:rsidRPr="004753D7" w:rsidRDefault="004D3193" w:rsidP="007421D9"/>
        </w:tc>
        <w:tc>
          <w:tcPr>
            <w:tcW w:w="1620" w:type="dxa"/>
          </w:tcPr>
          <w:p w:rsidR="004D3193" w:rsidRDefault="004D3193" w:rsidP="007421D9">
            <w:r>
              <w:t>- počúvanie</w:t>
            </w:r>
          </w:p>
          <w:p w:rsidR="004D3193" w:rsidRDefault="004D3193" w:rsidP="007421D9">
            <w:r>
              <w:t>- dialóg</w:t>
            </w:r>
          </w:p>
          <w:p w:rsidR="004D3193" w:rsidRDefault="004D3193" w:rsidP="007421D9">
            <w:r>
              <w:t>- rozprávanie</w:t>
            </w:r>
          </w:p>
          <w:p w:rsidR="004D3193" w:rsidRDefault="004D3193" w:rsidP="007421D9">
            <w:r>
              <w:t>-demonštrácia</w:t>
            </w:r>
          </w:p>
          <w:p w:rsidR="004D3193" w:rsidRDefault="004D3193" w:rsidP="007421D9">
            <w:r>
              <w:t>- priame pozorovanie</w:t>
            </w:r>
          </w:p>
          <w:p w:rsidR="004D3193" w:rsidRDefault="004D3193" w:rsidP="007421D9">
            <w:r>
              <w:t>- práca s textom</w:t>
            </w:r>
          </w:p>
          <w:p w:rsidR="004D3193" w:rsidRDefault="004D3193" w:rsidP="007421D9">
            <w:r>
              <w:t>- didaktické hry</w:t>
            </w:r>
          </w:p>
          <w:p w:rsidR="004D3193" w:rsidRDefault="004D3193" w:rsidP="007421D9">
            <w:r>
              <w:t>- skupinová práca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Pr="004753D7" w:rsidRDefault="004D3193" w:rsidP="007421D9">
            <w:r>
              <w:t>- rozprávka Popoluška</w:t>
            </w:r>
          </w:p>
        </w:tc>
        <w:tc>
          <w:tcPr>
            <w:tcW w:w="1620" w:type="dxa"/>
          </w:tcPr>
          <w:p w:rsidR="004D3193" w:rsidRDefault="004D3193" w:rsidP="007421D9">
            <w:r>
              <w:t xml:space="preserve">Učebnica Projekt </w:t>
            </w:r>
            <w:proofErr w:type="spellStart"/>
            <w:r>
              <w:t>Deutsch</w:t>
            </w:r>
            <w:proofErr w:type="spellEnd"/>
            <w:r>
              <w:t xml:space="preserve"> 1</w:t>
            </w:r>
          </w:p>
          <w:p w:rsidR="004D3193" w:rsidRDefault="004D3193" w:rsidP="007421D9"/>
          <w:p w:rsidR="004D3193" w:rsidRDefault="004D3193" w:rsidP="007421D9">
            <w:r>
              <w:t>Pracovný zošit</w:t>
            </w:r>
          </w:p>
          <w:p w:rsidR="004D3193" w:rsidRDefault="004D3193" w:rsidP="007421D9"/>
          <w:p w:rsidR="004D3193" w:rsidRDefault="004D3193" w:rsidP="007421D9">
            <w:r>
              <w:t>CD + DVD</w:t>
            </w:r>
          </w:p>
          <w:p w:rsidR="004D3193" w:rsidRDefault="004D3193" w:rsidP="007421D9"/>
          <w:p w:rsidR="004D3193" w:rsidRDefault="004D3193" w:rsidP="007421D9">
            <w:r>
              <w:t>Nástenné tabule</w:t>
            </w:r>
          </w:p>
          <w:p w:rsidR="004D3193" w:rsidRDefault="004D3193" w:rsidP="007421D9"/>
          <w:p w:rsidR="004D3193" w:rsidRDefault="004D3193" w:rsidP="007421D9">
            <w:r>
              <w:t>Kartičky</w:t>
            </w:r>
          </w:p>
          <w:p w:rsidR="004D3193" w:rsidRDefault="004D3193" w:rsidP="007421D9"/>
          <w:p w:rsidR="004D3193" w:rsidRDefault="004D3193" w:rsidP="007421D9">
            <w:r>
              <w:t>Prekladový slovník</w:t>
            </w:r>
          </w:p>
          <w:p w:rsidR="004D3193" w:rsidRDefault="004D3193" w:rsidP="007421D9"/>
          <w:p w:rsidR="004D3193" w:rsidRPr="004753D7" w:rsidRDefault="004D3193" w:rsidP="007421D9">
            <w:r>
              <w:t>Cvičebnica</w:t>
            </w:r>
          </w:p>
        </w:tc>
      </w:tr>
      <w:tr w:rsidR="004D3193" w:rsidRPr="004753D7" w:rsidTr="007421D9">
        <w:trPr>
          <w:cantSplit/>
          <w:trHeight w:val="1134"/>
        </w:trPr>
        <w:tc>
          <w:tcPr>
            <w:tcW w:w="903" w:type="dxa"/>
            <w:textDirection w:val="btLr"/>
          </w:tcPr>
          <w:p w:rsidR="004D3193" w:rsidRPr="000B3318" w:rsidRDefault="004D3193" w:rsidP="007421D9">
            <w:pPr>
              <w:ind w:left="113" w:right="113"/>
              <w:jc w:val="center"/>
              <w:rPr>
                <w:sz w:val="28"/>
                <w:szCs w:val="28"/>
              </w:rPr>
            </w:pPr>
            <w:r w:rsidRPr="000B3318">
              <w:rPr>
                <w:sz w:val="28"/>
                <w:szCs w:val="28"/>
              </w:rPr>
              <w:lastRenderedPageBreak/>
              <w:t xml:space="preserve">Doprava  </w:t>
            </w:r>
            <w:r>
              <w:rPr>
                <w:sz w:val="28"/>
                <w:szCs w:val="28"/>
              </w:rPr>
              <w:t>a cestovanie</w:t>
            </w:r>
          </w:p>
        </w:tc>
        <w:tc>
          <w:tcPr>
            <w:tcW w:w="2985" w:type="dxa"/>
          </w:tcPr>
          <w:p w:rsidR="004D3193" w:rsidRDefault="004D3193" w:rsidP="007421D9">
            <w:r w:rsidRPr="00FC2F0F">
              <w:t>- Dopravné prostriedky</w:t>
            </w:r>
          </w:p>
          <w:p w:rsidR="004D3193" w:rsidRDefault="004D3193" w:rsidP="007421D9"/>
          <w:p w:rsidR="004D3193" w:rsidRDefault="004D3193" w:rsidP="007421D9"/>
          <w:p w:rsidR="004D3193" w:rsidRPr="00FC2F0F" w:rsidRDefault="004D3193" w:rsidP="007421D9"/>
          <w:p w:rsidR="004D3193" w:rsidRDefault="004D3193" w:rsidP="007421D9">
            <w:r w:rsidRPr="00FC2F0F">
              <w:t>- Osobná doprava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Pr="00FC2F0F" w:rsidRDefault="004D3193" w:rsidP="007421D9"/>
          <w:p w:rsidR="004D3193" w:rsidRPr="00FC2F0F" w:rsidRDefault="004D3193" w:rsidP="007421D9">
            <w:r w:rsidRPr="00FC2F0F">
              <w:t xml:space="preserve">- Príprava na cestu a </w:t>
            </w:r>
          </w:p>
          <w:p w:rsidR="004D3193" w:rsidRPr="00FC2F0F" w:rsidRDefault="004D3193" w:rsidP="007421D9">
            <w:r w:rsidRPr="00FC2F0F">
              <w:t xml:space="preserve">  cestovanie</w:t>
            </w:r>
          </w:p>
          <w:p w:rsidR="004D3193" w:rsidRPr="004753D7" w:rsidRDefault="004D3193" w:rsidP="007421D9"/>
        </w:tc>
        <w:tc>
          <w:tcPr>
            <w:tcW w:w="3240" w:type="dxa"/>
          </w:tcPr>
          <w:p w:rsidR="004D3193" w:rsidRDefault="004D3193" w:rsidP="007421D9">
            <w:r>
              <w:t>- perfektum  pohybových nepravidelných slovies</w:t>
            </w:r>
          </w:p>
          <w:p w:rsidR="004D3193" w:rsidRDefault="004D3193" w:rsidP="007421D9"/>
          <w:p w:rsidR="004D3193" w:rsidRDefault="004D3193" w:rsidP="007421D9">
            <w:r>
              <w:t>ako sa dostanem,....?</w:t>
            </w:r>
          </w:p>
          <w:p w:rsidR="004D3193" w:rsidRDefault="004D3193" w:rsidP="007421D9">
            <w:r>
              <w:t>- zopakovanie predložiek viažucich sa s datívom</w:t>
            </w:r>
          </w:p>
          <w:p w:rsidR="004D3193" w:rsidRDefault="004D3193" w:rsidP="007421D9">
            <w:r>
              <w:t>- stupňovanie prídavných mien</w:t>
            </w:r>
          </w:p>
          <w:p w:rsidR="004D3193" w:rsidRPr="006D75CD" w:rsidRDefault="004D3193" w:rsidP="007421D9">
            <w:r>
              <w:t>- vedľajšie vety so spojkou - pretože</w:t>
            </w:r>
          </w:p>
        </w:tc>
        <w:tc>
          <w:tcPr>
            <w:tcW w:w="3060" w:type="dxa"/>
          </w:tcPr>
          <w:p w:rsidR="004D3193" w:rsidRDefault="004D3193" w:rsidP="007421D9">
            <w:r>
              <w:t>Žiak by mal vedieť:</w:t>
            </w:r>
          </w:p>
          <w:p w:rsidR="004D3193" w:rsidRDefault="004D3193" w:rsidP="007421D9">
            <w:r>
              <w:t>- položiť otázku Ako sa dostanem... ?</w:t>
            </w:r>
          </w:p>
          <w:p w:rsidR="004D3193" w:rsidRDefault="004D3193" w:rsidP="007421D9">
            <w:r>
              <w:t>- odpovedať na otázku Ako si cestoval do školy?</w:t>
            </w:r>
          </w:p>
          <w:p w:rsidR="004D3193" w:rsidRDefault="004D3193" w:rsidP="007421D9">
            <w:r>
              <w:t xml:space="preserve">- viesť krátku konverzáciu na tému ako chodíš do školy </w:t>
            </w:r>
          </w:p>
          <w:p w:rsidR="004D3193" w:rsidRDefault="004D3193" w:rsidP="007421D9">
            <w:r>
              <w:t>- pomenovať jednotlivé dopravné prostriedky</w:t>
            </w:r>
          </w:p>
          <w:p w:rsidR="00770883" w:rsidRDefault="00770883" w:rsidP="007421D9"/>
          <w:p w:rsidR="004D3193" w:rsidRDefault="004D3193" w:rsidP="007421D9">
            <w:r>
              <w:t>- používať predložky, po ktorých stojí vždy člen podstatného mena v datíve</w:t>
            </w:r>
          </w:p>
          <w:p w:rsidR="004D3193" w:rsidRPr="00F74884" w:rsidRDefault="004D3193" w:rsidP="007421D9"/>
        </w:tc>
        <w:tc>
          <w:tcPr>
            <w:tcW w:w="1080" w:type="dxa"/>
          </w:tcPr>
          <w:p w:rsidR="004D3193" w:rsidRDefault="00A01FE6" w:rsidP="007421D9">
            <w:r>
              <w:t>MV</w:t>
            </w:r>
            <w:r w:rsidR="004D3193">
              <w:t>, DV,</w:t>
            </w:r>
          </w:p>
          <w:p w:rsidR="004D3193" w:rsidRDefault="004D3193" w:rsidP="007421D9">
            <w:r>
              <w:t>OŽZ,</w:t>
            </w:r>
          </w:p>
          <w:p w:rsidR="004D3193" w:rsidRPr="004753D7" w:rsidRDefault="004D3193" w:rsidP="007421D9"/>
        </w:tc>
        <w:tc>
          <w:tcPr>
            <w:tcW w:w="1620" w:type="dxa"/>
          </w:tcPr>
          <w:p w:rsidR="004D3193" w:rsidRDefault="004D3193" w:rsidP="007421D9">
            <w:r>
              <w:t>- počúvanie</w:t>
            </w:r>
          </w:p>
          <w:p w:rsidR="004D3193" w:rsidRDefault="004D3193" w:rsidP="007421D9">
            <w:r>
              <w:t>- práca s textom</w:t>
            </w:r>
          </w:p>
          <w:p w:rsidR="004D3193" w:rsidRDefault="004D3193" w:rsidP="007421D9">
            <w:r>
              <w:t>- rozhovor</w:t>
            </w:r>
          </w:p>
          <w:p w:rsidR="004D3193" w:rsidRDefault="004D3193" w:rsidP="007421D9">
            <w:r>
              <w:t>- improvizácia</w:t>
            </w:r>
          </w:p>
          <w:p w:rsidR="004D3193" w:rsidRDefault="004D3193" w:rsidP="007421D9">
            <w:r>
              <w:t>- tvorivosť</w:t>
            </w:r>
          </w:p>
          <w:p w:rsidR="004D3193" w:rsidRDefault="004D3193" w:rsidP="007421D9">
            <w:r>
              <w:t>- didaktické hry</w:t>
            </w:r>
          </w:p>
          <w:p w:rsidR="004D3193" w:rsidRPr="004753D7" w:rsidRDefault="004D3193" w:rsidP="007421D9">
            <w:r>
              <w:t>- práca vo dvojiciach</w:t>
            </w:r>
          </w:p>
        </w:tc>
        <w:tc>
          <w:tcPr>
            <w:tcW w:w="1620" w:type="dxa"/>
          </w:tcPr>
          <w:p w:rsidR="004D3193" w:rsidRDefault="004D3193" w:rsidP="007421D9">
            <w:r>
              <w:t xml:space="preserve">Učebnica Projekt </w:t>
            </w:r>
            <w:proofErr w:type="spellStart"/>
            <w:r>
              <w:t>Deutsch</w:t>
            </w:r>
            <w:proofErr w:type="spellEnd"/>
            <w:r>
              <w:t xml:space="preserve"> 1</w:t>
            </w:r>
          </w:p>
          <w:p w:rsidR="004D3193" w:rsidRDefault="004D3193" w:rsidP="007421D9"/>
          <w:p w:rsidR="004D3193" w:rsidRDefault="004D3193" w:rsidP="007421D9">
            <w:r>
              <w:t>Pracovný zošit</w:t>
            </w:r>
          </w:p>
          <w:p w:rsidR="004D3193" w:rsidRDefault="004D3193" w:rsidP="007421D9"/>
          <w:p w:rsidR="004D3193" w:rsidRDefault="004D3193" w:rsidP="007421D9">
            <w:r>
              <w:t>Prekladový slovník</w:t>
            </w:r>
          </w:p>
          <w:p w:rsidR="004D3193" w:rsidRDefault="004D3193" w:rsidP="007421D9"/>
          <w:p w:rsidR="004D3193" w:rsidRDefault="004D3193" w:rsidP="007421D9">
            <w:r>
              <w:t>CD</w:t>
            </w:r>
          </w:p>
          <w:p w:rsidR="004D3193" w:rsidRDefault="004D3193" w:rsidP="007421D9"/>
          <w:p w:rsidR="004D3193" w:rsidRDefault="004D3193" w:rsidP="007421D9">
            <w:r>
              <w:t>Časopisy</w:t>
            </w:r>
          </w:p>
          <w:p w:rsidR="004D3193" w:rsidRDefault="004D3193" w:rsidP="007421D9"/>
          <w:p w:rsidR="004D3193" w:rsidRPr="004753D7" w:rsidRDefault="004D3193" w:rsidP="007421D9">
            <w:r>
              <w:t>Nástenné tabule</w:t>
            </w:r>
          </w:p>
        </w:tc>
      </w:tr>
      <w:tr w:rsidR="004D3193" w:rsidRPr="004753D7" w:rsidTr="007421D9">
        <w:trPr>
          <w:cantSplit/>
          <w:trHeight w:val="1134"/>
        </w:trPr>
        <w:tc>
          <w:tcPr>
            <w:tcW w:w="903" w:type="dxa"/>
            <w:textDirection w:val="btLr"/>
          </w:tcPr>
          <w:p w:rsidR="004D3193" w:rsidRPr="000B3318" w:rsidRDefault="004D3193" w:rsidP="007421D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:rsidR="004D3193" w:rsidRPr="004753D7" w:rsidRDefault="004D3193" w:rsidP="007421D9"/>
        </w:tc>
        <w:tc>
          <w:tcPr>
            <w:tcW w:w="3240" w:type="dxa"/>
          </w:tcPr>
          <w:p w:rsidR="004D3193" w:rsidRPr="004753D7" w:rsidRDefault="004D3193" w:rsidP="007421D9"/>
        </w:tc>
        <w:tc>
          <w:tcPr>
            <w:tcW w:w="3060" w:type="dxa"/>
          </w:tcPr>
          <w:p w:rsidR="004D3193" w:rsidRPr="00C35D9B" w:rsidRDefault="004D3193" w:rsidP="007421D9"/>
        </w:tc>
        <w:tc>
          <w:tcPr>
            <w:tcW w:w="1080" w:type="dxa"/>
          </w:tcPr>
          <w:p w:rsidR="004D3193" w:rsidRPr="004753D7" w:rsidRDefault="004D3193" w:rsidP="007421D9"/>
        </w:tc>
        <w:tc>
          <w:tcPr>
            <w:tcW w:w="1620" w:type="dxa"/>
          </w:tcPr>
          <w:p w:rsidR="004D3193" w:rsidRPr="004753D7" w:rsidRDefault="004D3193" w:rsidP="007421D9"/>
        </w:tc>
        <w:tc>
          <w:tcPr>
            <w:tcW w:w="1620" w:type="dxa"/>
          </w:tcPr>
          <w:p w:rsidR="004D3193" w:rsidRPr="004753D7" w:rsidRDefault="004D3193" w:rsidP="007421D9"/>
        </w:tc>
      </w:tr>
      <w:tr w:rsidR="004D3193" w:rsidRPr="004753D7" w:rsidTr="007421D9">
        <w:trPr>
          <w:cantSplit/>
          <w:trHeight w:val="7632"/>
        </w:trPr>
        <w:tc>
          <w:tcPr>
            <w:tcW w:w="903" w:type="dxa"/>
            <w:textDirection w:val="btLr"/>
          </w:tcPr>
          <w:p w:rsidR="004D3193" w:rsidRPr="000B3318" w:rsidRDefault="004D3193" w:rsidP="007421D9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Mládež a svet</w:t>
            </w:r>
          </w:p>
        </w:tc>
        <w:tc>
          <w:tcPr>
            <w:tcW w:w="2985" w:type="dxa"/>
          </w:tcPr>
          <w:p w:rsidR="004D3193" w:rsidRDefault="004D3193" w:rsidP="007421D9">
            <w:pPr>
              <w:tabs>
                <w:tab w:val="left" w:pos="1800"/>
              </w:tabs>
            </w:pPr>
            <w:r w:rsidRPr="00FC2F0F">
              <w:t>- Aktivity mládeže</w:t>
            </w:r>
          </w:p>
          <w:p w:rsidR="004D3193" w:rsidRDefault="004D3193" w:rsidP="007421D9">
            <w:pPr>
              <w:tabs>
                <w:tab w:val="left" w:pos="1800"/>
              </w:tabs>
            </w:pPr>
          </w:p>
          <w:p w:rsidR="004D3193" w:rsidRDefault="004D3193" w:rsidP="007421D9">
            <w:pPr>
              <w:tabs>
                <w:tab w:val="left" w:pos="1800"/>
              </w:tabs>
            </w:pPr>
          </w:p>
          <w:p w:rsidR="004D3193" w:rsidRPr="00FC2F0F" w:rsidRDefault="004D3193" w:rsidP="007421D9">
            <w:pPr>
              <w:tabs>
                <w:tab w:val="left" w:pos="1800"/>
              </w:tabs>
            </w:pPr>
          </w:p>
          <w:p w:rsidR="004D3193" w:rsidRDefault="004D3193" w:rsidP="007421D9">
            <w:r w:rsidRPr="00FC2F0F">
              <w:t xml:space="preserve">- Vzťahy medzi </w:t>
            </w:r>
          </w:p>
          <w:p w:rsidR="004D3193" w:rsidRDefault="004D3193" w:rsidP="007421D9">
            <w:r>
              <w:t xml:space="preserve">  </w:t>
            </w:r>
            <w:r w:rsidRPr="00FC2F0F">
              <w:t xml:space="preserve">rovesníkmi 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Pr="00FC2F0F" w:rsidRDefault="004D3193" w:rsidP="007421D9">
            <w:r>
              <w:t xml:space="preserve">- </w:t>
            </w:r>
            <w:r w:rsidRPr="00FC2F0F">
              <w:t>Generačné vzťahy</w:t>
            </w:r>
          </w:p>
          <w:p w:rsidR="004D3193" w:rsidRPr="004753D7" w:rsidRDefault="004D3193" w:rsidP="007421D9"/>
        </w:tc>
        <w:tc>
          <w:tcPr>
            <w:tcW w:w="3240" w:type="dxa"/>
          </w:tcPr>
          <w:p w:rsidR="004D3193" w:rsidRDefault="000C3124" w:rsidP="007421D9">
            <w:r>
              <w:t>- organizovanie škol</w:t>
            </w:r>
            <w:r w:rsidR="004D3193">
              <w:t>skej slávnosti</w:t>
            </w:r>
          </w:p>
          <w:p w:rsidR="004D3193" w:rsidRDefault="004D3193" w:rsidP="007421D9">
            <w:r>
              <w:t>- pozvanie na slávnosť</w:t>
            </w:r>
          </w:p>
          <w:p w:rsidR="004D3193" w:rsidRDefault="004D3193" w:rsidP="007421D9">
            <w:r>
              <w:t>-vytvorenie pozvánky na nejaké podujatie</w:t>
            </w:r>
          </w:p>
          <w:p w:rsidR="004D3193" w:rsidRDefault="004D3193" w:rsidP="007421D9">
            <w:r>
              <w:t>- slovná zásoba</w:t>
            </w:r>
          </w:p>
          <w:p w:rsidR="004D3193" w:rsidRDefault="004D3193" w:rsidP="007421D9"/>
          <w:p w:rsidR="004D3193" w:rsidRDefault="004D3193" w:rsidP="007421D9">
            <w:r>
              <w:t>- oboznámenie sa so skloňovaním prídavných mien po člene neurčitom</w:t>
            </w:r>
          </w:p>
          <w:p w:rsidR="004D3193" w:rsidRDefault="004D3193" w:rsidP="007421D9"/>
          <w:p w:rsidR="004D3193" w:rsidRDefault="004D3193" w:rsidP="007421D9">
            <w:r>
              <w:t>- orientácia v meste</w:t>
            </w:r>
          </w:p>
          <w:p w:rsidR="004D3193" w:rsidRDefault="004D3193" w:rsidP="007421D9">
            <w:r>
              <w:t>- osvojovanie si radových čísloviek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>
            <w:r>
              <w:t>- vyjadrovanie pocitom pomocou prídavných mien</w:t>
            </w:r>
          </w:p>
          <w:p w:rsidR="004D3193" w:rsidRDefault="004D3193" w:rsidP="007421D9">
            <w:r>
              <w:t>- zložený minulý čas vybraných slovies</w:t>
            </w:r>
          </w:p>
          <w:p w:rsidR="000C3124" w:rsidRDefault="000C3124" w:rsidP="000C3124">
            <w:pPr>
              <w:tabs>
                <w:tab w:val="left" w:pos="2092"/>
              </w:tabs>
            </w:pPr>
            <w:r>
              <w:tab/>
            </w:r>
          </w:p>
          <w:p w:rsidR="000C3124" w:rsidRDefault="000C3124" w:rsidP="007421D9"/>
          <w:p w:rsidR="000C3124" w:rsidRPr="004753D7" w:rsidRDefault="000C3124" w:rsidP="007421D9">
            <w:r>
              <w:t>- slovesá s odlúčiteľnou príponou</w:t>
            </w:r>
          </w:p>
        </w:tc>
        <w:tc>
          <w:tcPr>
            <w:tcW w:w="3060" w:type="dxa"/>
          </w:tcPr>
          <w:p w:rsidR="004D3193" w:rsidRPr="0062772C" w:rsidRDefault="004D3193" w:rsidP="007421D9">
            <w:r w:rsidRPr="000B3318">
              <w:rPr>
                <w:color w:val="0000FF"/>
              </w:rPr>
              <w:t xml:space="preserve"> </w:t>
            </w:r>
            <w:r w:rsidRPr="0062772C">
              <w:t>Žiak má vedieť</w:t>
            </w:r>
          </w:p>
          <w:p w:rsidR="004D3193" w:rsidRPr="0062772C" w:rsidRDefault="004D3193" w:rsidP="007421D9">
            <w:r w:rsidRPr="0062772C">
              <w:t>- použiť novú slovnú zásobu</w:t>
            </w:r>
          </w:p>
          <w:p w:rsidR="004D3193" w:rsidRPr="0062772C" w:rsidRDefault="004D3193" w:rsidP="007421D9">
            <w:r w:rsidRPr="0062772C">
              <w:t xml:space="preserve">- vedieť pozvať niekoho na </w:t>
            </w:r>
            <w:proofErr w:type="spellStart"/>
            <w:r w:rsidRPr="0062772C">
              <w:t>párty</w:t>
            </w:r>
            <w:proofErr w:type="spellEnd"/>
          </w:p>
          <w:p w:rsidR="004D3193" w:rsidRDefault="004D3193" w:rsidP="007421D9">
            <w:r w:rsidRPr="0062772C">
              <w:t>- vedieť napísať pozvánku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>
            <w:r>
              <w:t>- používať prídavné mená po člene neurčitom v akuzatíve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>
            <w:r>
              <w:t>- vedieť odpovedať na otázku Ako sa dostanem do...?</w:t>
            </w:r>
          </w:p>
          <w:p w:rsidR="004D3193" w:rsidRPr="0062772C" w:rsidRDefault="004D3193" w:rsidP="007421D9">
            <w:r>
              <w:t>- vedieť použiť radové  číslovky</w:t>
            </w:r>
          </w:p>
          <w:p w:rsidR="004D3193" w:rsidRPr="00367E30" w:rsidRDefault="004D3193" w:rsidP="007421D9"/>
          <w:p w:rsidR="004D3193" w:rsidRPr="00367E30" w:rsidRDefault="004D3193" w:rsidP="007421D9"/>
          <w:p w:rsidR="004D3193" w:rsidRPr="00367E30" w:rsidRDefault="004D3193" w:rsidP="007421D9">
            <w:r w:rsidRPr="00367E30">
              <w:t xml:space="preserve">- vedieť vyjadriť ako bolo na </w:t>
            </w:r>
            <w:proofErr w:type="spellStart"/>
            <w:r w:rsidRPr="00367E30">
              <w:t>párty</w:t>
            </w:r>
            <w:proofErr w:type="spellEnd"/>
          </w:p>
          <w:p w:rsidR="004D3193" w:rsidRDefault="004D3193" w:rsidP="007421D9">
            <w:r w:rsidRPr="00367E30">
              <w:t xml:space="preserve">- vyjadriť pomocou zloženého času čo robil, pil, jedol na </w:t>
            </w:r>
            <w:proofErr w:type="spellStart"/>
            <w:r w:rsidRPr="00367E30">
              <w:t>párty</w:t>
            </w:r>
            <w:proofErr w:type="spellEnd"/>
          </w:p>
          <w:p w:rsidR="000C3124" w:rsidRDefault="000C3124" w:rsidP="007421D9"/>
          <w:p w:rsidR="000C3124" w:rsidRPr="000B3318" w:rsidRDefault="000C3124" w:rsidP="007421D9">
            <w:pPr>
              <w:rPr>
                <w:color w:val="0000FF"/>
              </w:rPr>
            </w:pPr>
            <w:r>
              <w:t>- vedieť rozpoznať slovesá s odlúčiteľnou predponou a vedieť ich používať</w:t>
            </w:r>
          </w:p>
        </w:tc>
        <w:tc>
          <w:tcPr>
            <w:tcW w:w="1080" w:type="dxa"/>
          </w:tcPr>
          <w:p w:rsidR="004D3193" w:rsidRDefault="004D3193" w:rsidP="007421D9">
            <w:r>
              <w:t>MKV,</w:t>
            </w:r>
          </w:p>
          <w:p w:rsidR="004D3193" w:rsidRDefault="004D3193" w:rsidP="007421D9">
            <w:r>
              <w:t>MV</w:t>
            </w:r>
          </w:p>
          <w:p w:rsidR="00A01FE6" w:rsidRPr="004753D7" w:rsidRDefault="00A01FE6" w:rsidP="007421D9">
            <w:r>
              <w:t>OSR</w:t>
            </w:r>
          </w:p>
        </w:tc>
        <w:tc>
          <w:tcPr>
            <w:tcW w:w="1620" w:type="dxa"/>
          </w:tcPr>
          <w:p w:rsidR="004D3193" w:rsidRDefault="004D3193" w:rsidP="007421D9">
            <w:r>
              <w:t>-počúvanie</w:t>
            </w:r>
          </w:p>
          <w:p w:rsidR="004D3193" w:rsidRDefault="004D3193" w:rsidP="007421D9">
            <w:r>
              <w:t>- rozhovor</w:t>
            </w:r>
          </w:p>
          <w:p w:rsidR="004D3193" w:rsidRDefault="004D3193" w:rsidP="007421D9">
            <w:r>
              <w:t>-rozprávanie</w:t>
            </w:r>
          </w:p>
          <w:p w:rsidR="004D3193" w:rsidRDefault="004D3193" w:rsidP="007421D9">
            <w:r>
              <w:t>- didaktické hry</w:t>
            </w:r>
          </w:p>
          <w:p w:rsidR="004D3193" w:rsidRDefault="004D3193" w:rsidP="007421D9">
            <w:r>
              <w:t>- improvizácia</w:t>
            </w:r>
          </w:p>
          <w:p w:rsidR="004D3193" w:rsidRDefault="004D3193" w:rsidP="007421D9">
            <w:r>
              <w:t>- IKT</w:t>
            </w:r>
          </w:p>
          <w:p w:rsidR="004D3193" w:rsidRPr="004753D7" w:rsidRDefault="004D3193" w:rsidP="007421D9">
            <w:r>
              <w:t>-demonštrácia</w:t>
            </w:r>
          </w:p>
        </w:tc>
        <w:tc>
          <w:tcPr>
            <w:tcW w:w="1620" w:type="dxa"/>
          </w:tcPr>
          <w:p w:rsidR="004D3193" w:rsidRDefault="004D3193" w:rsidP="007421D9">
            <w:r>
              <w:t xml:space="preserve">Učebnica Projekt </w:t>
            </w:r>
            <w:proofErr w:type="spellStart"/>
            <w:r>
              <w:t>Deutsch</w:t>
            </w:r>
            <w:proofErr w:type="spellEnd"/>
            <w:r>
              <w:t xml:space="preserve"> 1</w:t>
            </w:r>
          </w:p>
          <w:p w:rsidR="004D3193" w:rsidRDefault="004D3193" w:rsidP="007421D9"/>
          <w:p w:rsidR="004D3193" w:rsidRDefault="004D3193" w:rsidP="007421D9">
            <w:r>
              <w:t>Pracovný zošit 1</w:t>
            </w:r>
          </w:p>
          <w:p w:rsidR="004D3193" w:rsidRDefault="004D3193" w:rsidP="007421D9"/>
          <w:p w:rsidR="004D3193" w:rsidRDefault="004D3193" w:rsidP="007421D9">
            <w:r>
              <w:t>CD +DVD</w:t>
            </w:r>
          </w:p>
          <w:p w:rsidR="004D3193" w:rsidRDefault="004D3193" w:rsidP="007421D9"/>
          <w:p w:rsidR="004D3193" w:rsidRDefault="004D3193" w:rsidP="007421D9">
            <w:r>
              <w:t>Prekladový slovník</w:t>
            </w:r>
          </w:p>
          <w:p w:rsidR="004D3193" w:rsidRDefault="004D3193" w:rsidP="007421D9"/>
          <w:p w:rsidR="004D3193" w:rsidRDefault="004D3193" w:rsidP="007421D9">
            <w:r>
              <w:t>Cvičebnica</w:t>
            </w:r>
          </w:p>
          <w:p w:rsidR="004D3193" w:rsidRDefault="004D3193" w:rsidP="007421D9"/>
          <w:p w:rsidR="004D3193" w:rsidRDefault="004D3193" w:rsidP="007421D9">
            <w:r>
              <w:t>Časopisy</w:t>
            </w:r>
          </w:p>
          <w:p w:rsidR="004D3193" w:rsidRDefault="004D3193" w:rsidP="007421D9"/>
          <w:p w:rsidR="004D3193" w:rsidRDefault="004D3193" w:rsidP="007421D9">
            <w:r>
              <w:t>Obrázky</w:t>
            </w:r>
          </w:p>
          <w:p w:rsidR="004D3193" w:rsidRDefault="004D3193" w:rsidP="007421D9"/>
          <w:p w:rsidR="004D3193" w:rsidRDefault="004D3193" w:rsidP="007421D9">
            <w:r>
              <w:t>Kartičky</w:t>
            </w:r>
          </w:p>
          <w:p w:rsidR="004D3193" w:rsidRDefault="004D3193" w:rsidP="007421D9"/>
          <w:p w:rsidR="004D3193" w:rsidRPr="004753D7" w:rsidRDefault="004D3193" w:rsidP="007421D9"/>
        </w:tc>
      </w:tr>
      <w:tr w:rsidR="004D3193" w:rsidRPr="004753D7" w:rsidTr="007421D9">
        <w:trPr>
          <w:cantSplit/>
          <w:trHeight w:val="1333"/>
        </w:trPr>
        <w:tc>
          <w:tcPr>
            <w:tcW w:w="903" w:type="dxa"/>
            <w:textDirection w:val="btLr"/>
          </w:tcPr>
          <w:p w:rsidR="004D3193" w:rsidRPr="000B3318" w:rsidRDefault="004D3193" w:rsidP="0074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Mládež a svet</w:t>
            </w:r>
          </w:p>
        </w:tc>
        <w:tc>
          <w:tcPr>
            <w:tcW w:w="2985" w:type="dxa"/>
          </w:tcPr>
          <w:p w:rsidR="004D3193" w:rsidRDefault="004D3193" w:rsidP="007421D9">
            <w:r>
              <w:t>Čo robíš večer?</w:t>
            </w:r>
          </w:p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/>
          <w:p w:rsidR="004D3193" w:rsidRDefault="004D3193" w:rsidP="007421D9">
            <w:r>
              <w:t>Kto je tvoj vysnívaný typ?</w:t>
            </w:r>
          </w:p>
        </w:tc>
        <w:tc>
          <w:tcPr>
            <w:tcW w:w="3240" w:type="dxa"/>
          </w:tcPr>
          <w:p w:rsidR="004D3193" w:rsidRPr="00367E30" w:rsidRDefault="004D3193" w:rsidP="007421D9">
            <w:r w:rsidRPr="00367E30">
              <w:t>- časová súslednosť,</w:t>
            </w:r>
          </w:p>
          <w:p w:rsidR="004D3193" w:rsidRPr="00367E30" w:rsidRDefault="004D3193" w:rsidP="007421D9">
            <w:r w:rsidRPr="00367E30">
              <w:t xml:space="preserve">- spojky </w:t>
            </w:r>
            <w:proofErr w:type="spellStart"/>
            <w:r w:rsidRPr="00367E30">
              <w:t>dann</w:t>
            </w:r>
            <w:proofErr w:type="spellEnd"/>
            <w:r w:rsidRPr="00367E30">
              <w:t xml:space="preserve">, </w:t>
            </w:r>
            <w:proofErr w:type="spellStart"/>
            <w:r w:rsidRPr="00367E30">
              <w:t>danach</w:t>
            </w:r>
            <w:proofErr w:type="spellEnd"/>
            <w:r w:rsidRPr="00367E30">
              <w:t xml:space="preserve">, </w:t>
            </w:r>
            <w:proofErr w:type="spellStart"/>
            <w:r w:rsidRPr="00367E30">
              <w:t>bevor</w:t>
            </w:r>
            <w:proofErr w:type="spellEnd"/>
          </w:p>
          <w:p w:rsidR="004D3193" w:rsidRPr="00367E30" w:rsidRDefault="004D3193" w:rsidP="007421D9">
            <w:r w:rsidRPr="00367E30">
              <w:t>- určovanie času</w:t>
            </w:r>
          </w:p>
          <w:p w:rsidR="004D3193" w:rsidRPr="00367E30" w:rsidRDefault="004D3193" w:rsidP="007421D9">
            <w:r w:rsidRPr="00367E30">
              <w:t>-nepravidelné slovesá</w:t>
            </w:r>
          </w:p>
          <w:p w:rsidR="004D3193" w:rsidRPr="000B3318" w:rsidRDefault="004D3193" w:rsidP="007421D9">
            <w:pPr>
              <w:rPr>
                <w:color w:val="0000FF"/>
              </w:rPr>
            </w:pPr>
          </w:p>
          <w:p w:rsidR="004D3193" w:rsidRPr="000B3318" w:rsidRDefault="004D3193" w:rsidP="007421D9">
            <w:pPr>
              <w:rPr>
                <w:color w:val="0000FF"/>
              </w:rPr>
            </w:pPr>
          </w:p>
          <w:p w:rsidR="004D3193" w:rsidRPr="000B3318" w:rsidRDefault="004D3193" w:rsidP="007421D9">
            <w:pPr>
              <w:rPr>
                <w:color w:val="0000FF"/>
              </w:rPr>
            </w:pPr>
          </w:p>
          <w:p w:rsidR="004D3193" w:rsidRPr="000B3318" w:rsidRDefault="004D3193" w:rsidP="007421D9">
            <w:pPr>
              <w:rPr>
                <w:color w:val="0000FF"/>
              </w:rPr>
            </w:pPr>
          </w:p>
          <w:p w:rsidR="004D3193" w:rsidRPr="000B3318" w:rsidRDefault="004D3193" w:rsidP="007421D9">
            <w:pPr>
              <w:rPr>
                <w:color w:val="0000FF"/>
              </w:rPr>
            </w:pPr>
            <w:r w:rsidRPr="000B3318">
              <w:rPr>
                <w:color w:val="0000FF"/>
              </w:rPr>
              <w:t>- vyjadrovanie množného čísla bez člena</w:t>
            </w:r>
          </w:p>
          <w:p w:rsidR="004D3193" w:rsidRPr="000B3318" w:rsidRDefault="004D3193" w:rsidP="007421D9">
            <w:pPr>
              <w:rPr>
                <w:color w:val="0000FF"/>
              </w:rPr>
            </w:pPr>
            <w:r w:rsidRPr="000B3318">
              <w:rPr>
                <w:color w:val="0000FF"/>
              </w:rPr>
              <w:t>- opis osoby</w:t>
            </w:r>
          </w:p>
          <w:p w:rsidR="004D3193" w:rsidRPr="000B3318" w:rsidRDefault="004D3193" w:rsidP="007421D9">
            <w:pPr>
              <w:rPr>
                <w:color w:val="0000FF"/>
              </w:rPr>
            </w:pPr>
            <w:r w:rsidRPr="000B3318">
              <w:rPr>
                <w:color w:val="0000FF"/>
              </w:rPr>
              <w:t>- rozprávka Princezná na hrášku</w:t>
            </w:r>
          </w:p>
        </w:tc>
        <w:tc>
          <w:tcPr>
            <w:tcW w:w="3060" w:type="dxa"/>
          </w:tcPr>
          <w:p w:rsidR="004D3193" w:rsidRDefault="004D3193" w:rsidP="007421D9">
            <w:r>
              <w:t xml:space="preserve">-vedieť používať spojky </w:t>
            </w:r>
            <w:proofErr w:type="spellStart"/>
            <w:r>
              <w:t>dann</w:t>
            </w:r>
            <w:proofErr w:type="spellEnd"/>
            <w:r>
              <w:t xml:space="preserve">, </w:t>
            </w:r>
            <w:proofErr w:type="spellStart"/>
            <w:r>
              <w:t>danach</w:t>
            </w:r>
            <w:proofErr w:type="spellEnd"/>
            <w:r>
              <w:t xml:space="preserve">, </w:t>
            </w:r>
            <w:proofErr w:type="spellStart"/>
            <w:r>
              <w:t>bevor</w:t>
            </w:r>
            <w:proofErr w:type="spellEnd"/>
          </w:p>
          <w:p w:rsidR="004D3193" w:rsidRDefault="004D3193" w:rsidP="007421D9">
            <w:r>
              <w:t>- vedieť správne povedať O koľkej?</w:t>
            </w:r>
          </w:p>
          <w:p w:rsidR="004D3193" w:rsidRDefault="004D3193" w:rsidP="007421D9">
            <w:r>
              <w:t>- použiť vybrané nepravidelné slovesá v zloženom minulom čase</w:t>
            </w:r>
          </w:p>
          <w:p w:rsidR="004D3193" w:rsidRDefault="004D3193" w:rsidP="007421D9"/>
          <w:p w:rsidR="004D3193" w:rsidRDefault="004D3193" w:rsidP="007421D9">
            <w:r>
              <w:t>- vedieť používať podstatné mená v množnom čísle bez člena s prídavným menom</w:t>
            </w:r>
          </w:p>
          <w:p w:rsidR="004D3193" w:rsidRDefault="004D3193" w:rsidP="007421D9">
            <w:r>
              <w:t>- vedieť prerozprávať jednoduchú rozprávku</w:t>
            </w:r>
          </w:p>
        </w:tc>
        <w:tc>
          <w:tcPr>
            <w:tcW w:w="1080" w:type="dxa"/>
          </w:tcPr>
          <w:p w:rsidR="004D3193" w:rsidRDefault="004D3193" w:rsidP="007421D9">
            <w:r>
              <w:t>MKV, OSR, TP</w:t>
            </w:r>
          </w:p>
        </w:tc>
        <w:tc>
          <w:tcPr>
            <w:tcW w:w="1620" w:type="dxa"/>
          </w:tcPr>
          <w:p w:rsidR="004D3193" w:rsidRDefault="004D3193" w:rsidP="007421D9">
            <w:r>
              <w:t>počúvanie, práca s textom</w:t>
            </w:r>
          </w:p>
          <w:p w:rsidR="004D3193" w:rsidRDefault="004D3193" w:rsidP="007421D9">
            <w:r>
              <w:t>dialóg, demonštrácia</w:t>
            </w:r>
          </w:p>
        </w:tc>
        <w:tc>
          <w:tcPr>
            <w:tcW w:w="1620" w:type="dxa"/>
          </w:tcPr>
          <w:p w:rsidR="004D3193" w:rsidRDefault="004D3193" w:rsidP="007421D9">
            <w:r>
              <w:t>Učebnica Projekt Deutsch1</w:t>
            </w:r>
          </w:p>
          <w:p w:rsidR="004D3193" w:rsidRDefault="004D3193" w:rsidP="007421D9"/>
          <w:p w:rsidR="004D3193" w:rsidRDefault="004D3193" w:rsidP="007421D9">
            <w:r>
              <w:t>Cvičebnica</w:t>
            </w:r>
          </w:p>
          <w:p w:rsidR="004D3193" w:rsidRDefault="004D3193" w:rsidP="007421D9"/>
          <w:p w:rsidR="004D3193" w:rsidRDefault="004D3193" w:rsidP="007421D9">
            <w:r>
              <w:t>CD</w:t>
            </w:r>
          </w:p>
          <w:p w:rsidR="004D3193" w:rsidRDefault="004D3193" w:rsidP="007421D9"/>
          <w:p w:rsidR="004D3193" w:rsidRDefault="004D3193" w:rsidP="007421D9">
            <w:r>
              <w:t>Časopis</w:t>
            </w:r>
          </w:p>
        </w:tc>
      </w:tr>
    </w:tbl>
    <w:p w:rsidR="004D3193" w:rsidRPr="004753D7" w:rsidRDefault="004D3193" w:rsidP="004D3193"/>
    <w:p w:rsidR="004D3193" w:rsidRPr="004753D7" w:rsidRDefault="004D3193" w:rsidP="004D3193"/>
    <w:p w:rsidR="004D3193" w:rsidRPr="006C36FB" w:rsidRDefault="004D3193" w:rsidP="004D3193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C36FB">
        <w:rPr>
          <w:b/>
          <w:sz w:val="28"/>
          <w:szCs w:val="28"/>
          <w:u w:val="single"/>
        </w:rPr>
        <w:t>Hodnotenie predmetu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t xml:space="preserve">Učiteľ v priebehu školského roka zaznamenáva dosiahnutú úroveň každého žiaka. Nerozlišuje dobrých a zlých, úspešných a neúspešných. Práce a výstupy žiakov hodnotí rôznymi spôsobmi a s využitím rôznych metód. 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t xml:space="preserve">1.Častou metódou je </w:t>
      </w:r>
      <w:r w:rsidRPr="00F0552D">
        <w:rPr>
          <w:b/>
        </w:rPr>
        <w:t>slovné hodnotenie</w:t>
      </w:r>
      <w:r>
        <w:t xml:space="preserve">, ktoré sa môže realizovať ústnou pochvalou pred kolektívom, ale i konštruktívnou kritikou. Učiteľ môže vyzdvihnúť žiakove klady, ale zároveň citlivo poukázať  na prípadné nedostatky a chyby, povzbudiť, usmerniť prácu žiakov s cieľom zlepšiť ich výkony. 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t xml:space="preserve">2. Jednou z ďalších foriem hodnotenia žiakov sú výkonové testy po ukončení tematického celku, kde učiteľ zistí úroveň viacerých rečových zručností súčasne. Príbuznou formou sú čiastkové previerky, v ktorých učiteľ preveruje len jednu jazykovú zručnosť napr. čítanie s porozumením, počúvanie s porozumením, čítanie zamerané na kvalitu výslovnosti, ovládanie jazykových a gramatických štruktúr, rozsah a kvalitu slovnej zásoby. 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t>Kritéria hodnotenia:</w:t>
      </w:r>
    </w:p>
    <w:p w:rsidR="004D3193" w:rsidRDefault="004D3193" w:rsidP="004D3193">
      <w:pPr>
        <w:jc w:val="both"/>
      </w:pPr>
      <w:r>
        <w:t>A.  Písomné práce a testy väčšieho rozsahu hodnotíme podľa stupnice:</w:t>
      </w:r>
    </w:p>
    <w:p w:rsidR="004D3193" w:rsidRDefault="004D3193" w:rsidP="004D3193">
      <w:pPr>
        <w:jc w:val="both"/>
      </w:pPr>
    </w:p>
    <w:p w:rsidR="004D3193" w:rsidRDefault="004D3193" w:rsidP="004D3193">
      <w:pPr>
        <w:jc w:val="both"/>
      </w:pPr>
      <w:r>
        <w:lastRenderedPageBreak/>
        <w:t>100%  - 90%  - 1</w:t>
      </w:r>
    </w:p>
    <w:p w:rsidR="004D3193" w:rsidRDefault="004D3193" w:rsidP="004D3193">
      <w:pPr>
        <w:jc w:val="both"/>
      </w:pPr>
      <w:r>
        <w:t xml:space="preserve"> 89%  -  75% -  2</w:t>
      </w:r>
    </w:p>
    <w:p w:rsidR="004D3193" w:rsidRDefault="004D3193" w:rsidP="004D3193">
      <w:pPr>
        <w:jc w:val="both"/>
      </w:pPr>
      <w:r>
        <w:t xml:space="preserve"> 74%  -  50% -  3</w:t>
      </w:r>
    </w:p>
    <w:p w:rsidR="004D3193" w:rsidRDefault="004D3193" w:rsidP="004D3193">
      <w:pPr>
        <w:jc w:val="both"/>
      </w:pPr>
      <w:r>
        <w:t xml:space="preserve"> 49%  -  35% -  4</w:t>
      </w:r>
    </w:p>
    <w:p w:rsidR="004D3193" w:rsidRDefault="004D3193" w:rsidP="004D3193">
      <w:pPr>
        <w:jc w:val="both"/>
      </w:pPr>
      <w:r>
        <w:t xml:space="preserve"> 34%  -    0% -  5</w:t>
      </w:r>
    </w:p>
    <w:p w:rsidR="004D3193" w:rsidRDefault="004D3193" w:rsidP="004D3193">
      <w:pPr>
        <w:jc w:val="both"/>
      </w:pPr>
    </w:p>
    <w:p w:rsidR="004D3193" w:rsidRDefault="004D3193" w:rsidP="004D3193">
      <w:pPr>
        <w:jc w:val="both"/>
      </w:pPr>
    </w:p>
    <w:p w:rsidR="004D3193" w:rsidRDefault="004D3193" w:rsidP="004D3193">
      <w:pPr>
        <w:jc w:val="both"/>
      </w:pPr>
      <w:r>
        <w:t>B.  Písomné práce krátkeho rozsahu (jeden gramatický jav, krátkodobá slovná zásoba):</w:t>
      </w:r>
    </w:p>
    <w:p w:rsidR="004D3193" w:rsidRDefault="004D3193" w:rsidP="004D3193">
      <w:pPr>
        <w:jc w:val="both"/>
      </w:pPr>
    </w:p>
    <w:p w:rsidR="004D3193" w:rsidRDefault="004D3193" w:rsidP="004D3193">
      <w:pPr>
        <w:jc w:val="both"/>
      </w:pPr>
      <w:r>
        <w:t>100%  -  92%  -  1</w:t>
      </w:r>
    </w:p>
    <w:p w:rsidR="004D3193" w:rsidRDefault="004D3193" w:rsidP="004D3193">
      <w:pPr>
        <w:jc w:val="both"/>
      </w:pPr>
      <w:r>
        <w:t xml:space="preserve">  91%  -  80%  -  2</w:t>
      </w:r>
    </w:p>
    <w:p w:rsidR="004D3193" w:rsidRDefault="004D3193" w:rsidP="004D3193">
      <w:pPr>
        <w:jc w:val="both"/>
      </w:pPr>
      <w:r>
        <w:t xml:space="preserve">  79%  -  65%  -  3</w:t>
      </w:r>
    </w:p>
    <w:p w:rsidR="004D3193" w:rsidRDefault="004D3193" w:rsidP="004D3193">
      <w:pPr>
        <w:jc w:val="both"/>
      </w:pPr>
      <w:r>
        <w:t xml:space="preserve">  64%  -  45%  -  4</w:t>
      </w:r>
    </w:p>
    <w:p w:rsidR="004D3193" w:rsidRDefault="004D3193" w:rsidP="004D3193">
      <w:pPr>
        <w:jc w:val="both"/>
      </w:pPr>
      <w:r>
        <w:t xml:space="preserve">  44%  -    0%  -  5</w:t>
      </w:r>
    </w:p>
    <w:p w:rsidR="004D3193" w:rsidRDefault="004D3193" w:rsidP="004D3193">
      <w:pPr>
        <w:jc w:val="both"/>
      </w:pPr>
    </w:p>
    <w:p w:rsidR="004D3193" w:rsidRDefault="004D3193" w:rsidP="004D3193">
      <w:pPr>
        <w:spacing w:before="100" w:beforeAutospacing="1" w:after="100" w:afterAutospacing="1"/>
        <w:ind w:firstLine="360"/>
      </w:pPr>
    </w:p>
    <w:p w:rsidR="004D3193" w:rsidRDefault="004D3193" w:rsidP="004D3193">
      <w:pPr>
        <w:spacing w:before="100" w:beforeAutospacing="1" w:after="100" w:afterAutospacing="1"/>
        <w:ind w:firstLine="360"/>
      </w:pPr>
      <w:r>
        <w:t xml:space="preserve">3. Zaujímavou a účinnou metódou hodnotenia  je </w:t>
      </w:r>
      <w:proofErr w:type="spellStart"/>
      <w:r w:rsidRPr="00F0552D">
        <w:rPr>
          <w:b/>
        </w:rPr>
        <w:t>sebahodnotenie</w:t>
      </w:r>
      <w:proofErr w:type="spellEnd"/>
      <w:r w:rsidRPr="00F0552D">
        <w:rPr>
          <w:b/>
        </w:rPr>
        <w:t xml:space="preserve"> </w:t>
      </w:r>
      <w:r>
        <w:t>žiaka a </w:t>
      </w:r>
      <w:r w:rsidRPr="00F0552D">
        <w:rPr>
          <w:b/>
        </w:rPr>
        <w:t>hodnotenie</w:t>
      </w:r>
      <w:r>
        <w:t xml:space="preserve"> jeho výkonu </w:t>
      </w:r>
      <w:r w:rsidRPr="00F0552D">
        <w:rPr>
          <w:b/>
        </w:rPr>
        <w:t>ostatnými žiakmi</w:t>
      </w:r>
      <w:r>
        <w:t>.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t xml:space="preserve">4.  Inou metódou hodnotenia je </w:t>
      </w:r>
      <w:r w:rsidRPr="00F0552D">
        <w:rPr>
          <w:b/>
        </w:rPr>
        <w:t xml:space="preserve">pozorovanie </w:t>
      </w:r>
      <w:r>
        <w:t>práce žiakov v skupine. Učiteľ si všíma aktivitu žiakov, postoj k práci, snahu pri riešení zadanej úlohy, záujem, spôsob kladenia otázok, odpovede žiakov. Hodnotí nielen vedomosti a schopnosti, ale aj úsilie žiaka a svedomitosť, aktivitu, tvorivosť, samostatnosť.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t xml:space="preserve">5. Hodnotenie prostredníctvom </w:t>
      </w:r>
      <w:r w:rsidRPr="00F0552D">
        <w:rPr>
          <w:b/>
        </w:rPr>
        <w:t>bodovania</w:t>
      </w:r>
      <w:r>
        <w:t xml:space="preserve"> prác, testov, referátov, projektov a body sa potom zohľadnia pri skúšaní či záverečnej klasifikácii.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t xml:space="preserve">6. </w:t>
      </w:r>
      <w:r w:rsidRPr="00F0552D">
        <w:rPr>
          <w:b/>
        </w:rPr>
        <w:t>Tvorba portfólia</w:t>
      </w:r>
      <w:r>
        <w:t xml:space="preserve"> – žiaka možno hodnotiť na základe súboru jeho prác. Súčasťou portfólia je jedna projektová práca na vybranú tému. </w:t>
      </w:r>
      <w:r>
        <w:tab/>
        <w:t>Žiak si zvolí formu práce: elektronická alebo papierová.</w:t>
      </w:r>
    </w:p>
    <w:p w:rsidR="004D3193" w:rsidRDefault="004D3193" w:rsidP="004D3193">
      <w:pPr>
        <w:spacing w:before="100" w:beforeAutospacing="1" w:after="100" w:afterAutospacing="1"/>
        <w:ind w:firstLine="360"/>
      </w:pPr>
    </w:p>
    <w:p w:rsidR="004D3193" w:rsidRDefault="004D3193" w:rsidP="004D3193">
      <w:pPr>
        <w:spacing w:before="100" w:beforeAutospacing="1" w:after="100" w:afterAutospacing="1"/>
        <w:ind w:firstLine="360"/>
      </w:pPr>
      <w:r>
        <w:t>7. Hodnotenie priebehu činnosti žiaka / napr. učiteľ sleduje jeho prácu na projekte/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lastRenderedPageBreak/>
        <w:t>8. Hodnotenie výsledku  /učiteľ vyhodnocuje konečné vyriešenie testu/</w:t>
      </w:r>
    </w:p>
    <w:p w:rsidR="004D3193" w:rsidRDefault="004D3193" w:rsidP="004D3193">
      <w:pPr>
        <w:spacing w:before="100" w:beforeAutospacing="1" w:after="100" w:afterAutospacing="1"/>
        <w:ind w:firstLine="360"/>
      </w:pPr>
      <w:r>
        <w:t>Hodnotenie podľa toho, či žiaci vedia, že budú hodnotení alebo nie:</w:t>
      </w:r>
    </w:p>
    <w:p w:rsidR="004D3193" w:rsidRDefault="004D3193" w:rsidP="004D3193">
      <w:pPr>
        <w:numPr>
          <w:ilvl w:val="1"/>
          <w:numId w:val="4"/>
        </w:numPr>
        <w:spacing w:before="100" w:beforeAutospacing="1" w:after="100" w:afterAutospacing="1"/>
      </w:pPr>
      <w:r>
        <w:t>Formálne hodnotenie – žiaci sú naň dopredu upozornení a môžu sa pripraviť.</w:t>
      </w:r>
    </w:p>
    <w:p w:rsidR="004D3193" w:rsidRDefault="004D3193" w:rsidP="004D3193">
      <w:pPr>
        <w:numPr>
          <w:ilvl w:val="1"/>
          <w:numId w:val="4"/>
        </w:numPr>
        <w:spacing w:before="100" w:beforeAutospacing="1" w:after="100" w:afterAutospacing="1"/>
      </w:pPr>
      <w:r>
        <w:t>Neformálne hodnotenie je zasa založené na pozorovaní bežnej činnosti žiaka na vyučovacej hodine.</w:t>
      </w:r>
    </w:p>
    <w:p w:rsidR="004D3193" w:rsidRDefault="004D3193" w:rsidP="004D3193">
      <w:pPr>
        <w:spacing w:before="100" w:beforeAutospacing="1" w:after="100" w:afterAutospacing="1"/>
      </w:pPr>
      <w:r>
        <w:t xml:space="preserve">      Veľmi dôležitá je metóda tzv. </w:t>
      </w:r>
      <w:r w:rsidRPr="00F0552D">
        <w:rPr>
          <w:b/>
        </w:rPr>
        <w:t>individualizovaného hodnotenia</w:t>
      </w:r>
      <w:r>
        <w:t xml:space="preserve">, kde </w:t>
      </w:r>
      <w:r w:rsidRPr="00F0552D">
        <w:rPr>
          <w:b/>
        </w:rPr>
        <w:t>žiak je porovnávaný s úrovňou vlastných možností a schopností</w:t>
      </w:r>
      <w:r>
        <w:t xml:space="preserve"> alebo so sebou samým v čase, teda s vlastným predchádzajúcim výkonom. </w:t>
      </w:r>
    </w:p>
    <w:p w:rsidR="004D3193" w:rsidRDefault="004D3193" w:rsidP="004D3193">
      <w:pPr>
        <w:spacing w:before="100" w:beforeAutospacing="1" w:after="100" w:afterAutospacing="1"/>
        <w:ind w:firstLine="360"/>
      </w:pPr>
    </w:p>
    <w:p w:rsidR="004D3193" w:rsidRDefault="004D3193" w:rsidP="004D3193">
      <w:pPr>
        <w:spacing w:before="100" w:beforeAutospacing="1" w:after="100" w:afterAutospacing="1"/>
      </w:pPr>
    </w:p>
    <w:p w:rsidR="004D3193" w:rsidRDefault="004D3193" w:rsidP="004D3193">
      <w:r>
        <w:t> </w:t>
      </w:r>
    </w:p>
    <w:p w:rsidR="004D3193" w:rsidRPr="004753D7" w:rsidRDefault="004D3193" w:rsidP="004D3193">
      <w:pPr>
        <w:rPr>
          <w:b/>
          <w:i/>
          <w:sz w:val="22"/>
          <w:szCs w:val="22"/>
        </w:rPr>
      </w:pPr>
    </w:p>
    <w:p w:rsidR="004D3193" w:rsidRDefault="004D3193" w:rsidP="004D3193">
      <w:pPr>
        <w:ind w:firstLine="360"/>
      </w:pPr>
    </w:p>
    <w:p w:rsidR="004D3193" w:rsidRPr="00937F68" w:rsidRDefault="004D3193" w:rsidP="004D3193">
      <w:pPr>
        <w:ind w:firstLine="360"/>
      </w:pPr>
    </w:p>
    <w:p w:rsidR="004D3193" w:rsidRDefault="004D3193" w:rsidP="004D3193">
      <w:pPr>
        <w:rPr>
          <w:b/>
          <w:i/>
          <w:sz w:val="22"/>
          <w:szCs w:val="22"/>
        </w:rPr>
      </w:pPr>
    </w:p>
    <w:p w:rsidR="004D3193" w:rsidRDefault="004D3193" w:rsidP="004D3193"/>
    <w:p w:rsidR="00843840" w:rsidRDefault="00843840"/>
    <w:sectPr w:rsidR="00843840" w:rsidSect="00955F14">
      <w:pgSz w:w="16838" w:h="11906" w:orient="landscape" w:code="9"/>
      <w:pgMar w:top="10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C84"/>
    <w:multiLevelType w:val="multilevel"/>
    <w:tmpl w:val="38A23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90127"/>
    <w:multiLevelType w:val="hybridMultilevel"/>
    <w:tmpl w:val="A330D1A8"/>
    <w:lvl w:ilvl="0" w:tplc="041B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5B22"/>
    <w:multiLevelType w:val="hybridMultilevel"/>
    <w:tmpl w:val="10E0E4E0"/>
    <w:lvl w:ilvl="0" w:tplc="9824324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C5230"/>
    <w:multiLevelType w:val="hybridMultilevel"/>
    <w:tmpl w:val="28547870"/>
    <w:lvl w:ilvl="0" w:tplc="F0CE9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3193"/>
    <w:rsid w:val="00087563"/>
    <w:rsid w:val="000C3124"/>
    <w:rsid w:val="00100EA5"/>
    <w:rsid w:val="001402C5"/>
    <w:rsid w:val="00173C57"/>
    <w:rsid w:val="001D365D"/>
    <w:rsid w:val="002A0E01"/>
    <w:rsid w:val="002B6A0C"/>
    <w:rsid w:val="002C1F38"/>
    <w:rsid w:val="002E062A"/>
    <w:rsid w:val="00313047"/>
    <w:rsid w:val="003D4C50"/>
    <w:rsid w:val="00476E5B"/>
    <w:rsid w:val="004D3193"/>
    <w:rsid w:val="00541C8D"/>
    <w:rsid w:val="006178FC"/>
    <w:rsid w:val="00681085"/>
    <w:rsid w:val="006A177F"/>
    <w:rsid w:val="006C41BD"/>
    <w:rsid w:val="00746D81"/>
    <w:rsid w:val="00770883"/>
    <w:rsid w:val="00795FCC"/>
    <w:rsid w:val="008144E5"/>
    <w:rsid w:val="00843840"/>
    <w:rsid w:val="008715F9"/>
    <w:rsid w:val="008A0CFA"/>
    <w:rsid w:val="008A1312"/>
    <w:rsid w:val="008C0673"/>
    <w:rsid w:val="00943980"/>
    <w:rsid w:val="00980C94"/>
    <w:rsid w:val="009B339E"/>
    <w:rsid w:val="009F14E2"/>
    <w:rsid w:val="00A01FE6"/>
    <w:rsid w:val="00A500B2"/>
    <w:rsid w:val="00B50B50"/>
    <w:rsid w:val="00CB5121"/>
    <w:rsid w:val="00CF7754"/>
    <w:rsid w:val="00D20BB3"/>
    <w:rsid w:val="00D70EFD"/>
    <w:rsid w:val="00D726D6"/>
    <w:rsid w:val="00D7415D"/>
    <w:rsid w:val="00DE4EF0"/>
    <w:rsid w:val="00DF575D"/>
    <w:rsid w:val="00E22CAB"/>
    <w:rsid w:val="00E525A4"/>
    <w:rsid w:val="00F32EE0"/>
    <w:rsid w:val="00FE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D3193"/>
    <w:pPr>
      <w:spacing w:before="100" w:beforeAutospacing="1" w:after="100" w:afterAutospacing="1"/>
    </w:pPr>
    <w:rPr>
      <w:rFonts w:eastAsia="SimSu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2012-08-27T11:50:00Z</dcterms:created>
  <dcterms:modified xsi:type="dcterms:W3CDTF">2012-09-03T11:26:00Z</dcterms:modified>
</cp:coreProperties>
</file>